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生命科学学院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南昌大学生命科学学院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专技岗3名、管理岗4名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学历、学士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生物科学类（0710）、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水产类（0906）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28周岁（含）以下；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2026年7月7日起至2026年7月13日。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192FDE8C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huangxian@ncu.edu.cn</w:t>
      </w:r>
    </w:p>
    <w:p w14:paraId="71BEF49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附件1：《南昌大学非事业编制人员应聘报名表》。</w:t>
      </w:r>
    </w:p>
    <w:p w14:paraId="0619ED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附件2：《南昌大学非事业编制报名人员近亲属报告承诺书》（签字扫描件）；</w:t>
      </w:r>
    </w:p>
    <w:p w14:paraId="36F56FD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个人简历；</w:t>
      </w:r>
    </w:p>
    <w:p w14:paraId="70B7CC2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250C39F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报名邮箱：huangxian@ncu.edu.cn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联系人：黄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联系电话：0791-83968261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生命科学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7062D90"/>
    <w:rsid w:val="071F6AB6"/>
    <w:rsid w:val="0915507C"/>
    <w:rsid w:val="0BEF13C2"/>
    <w:rsid w:val="136B0187"/>
    <w:rsid w:val="14030D48"/>
    <w:rsid w:val="17884E38"/>
    <w:rsid w:val="19D90D46"/>
    <w:rsid w:val="22941114"/>
    <w:rsid w:val="239B68DB"/>
    <w:rsid w:val="2404567F"/>
    <w:rsid w:val="258B277F"/>
    <w:rsid w:val="288D78CB"/>
    <w:rsid w:val="298D4B31"/>
    <w:rsid w:val="2AEE7DC2"/>
    <w:rsid w:val="2B457FE9"/>
    <w:rsid w:val="36AF6C5F"/>
    <w:rsid w:val="3ABA6326"/>
    <w:rsid w:val="4F642884"/>
    <w:rsid w:val="53285C45"/>
    <w:rsid w:val="53D42A38"/>
    <w:rsid w:val="5E993377"/>
    <w:rsid w:val="65501489"/>
    <w:rsid w:val="6CB40765"/>
    <w:rsid w:val="726C12B2"/>
    <w:rsid w:val="726F6CC7"/>
    <w:rsid w:val="73413A65"/>
    <w:rsid w:val="7ABB519F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59fb4865-a15b-4dbc-9b71-9de2565d4081</errorID>
      <errorWord>（</errorWord>
      <group>L1_AI</group>
      <groupName>深度校对</groupName>
      <ability>L2_AI_Punc</ability>
      <abilityName>标点纠错</abilityName>
      <candidateList>
        <item/>
      </candidateList>
      <explain/>
      <paraID>7697C710</paraID>
      <start>10</start>
      <end>10</end>
      <status>modified</status>
      <modifiedWord/>
      <trackRevisions>false</trackRevisions>
    </reviewItem>
    <reviewItem>
      <errorID>cccbc8c7-4599-4429-981e-e0b46222d05b</errorID>
      <errorWord>）</errorWord>
      <group>L1_AI</group>
      <groupName>深度校对</groupName>
      <ability>L2_AI_Punc</ability>
      <abilityName>标点纠错</abilityName>
      <candidateList>
        <item/>
      </candidateList>
      <explain/>
      <paraID>7697C710</paraID>
      <start>11</start>
      <end>11</end>
      <status>modified</status>
      <modifiedWord/>
      <trackRevisions>false</trackRevisions>
    </reviewItem>
    <reviewItem>
      <errorID>4c495efb-e551-4107-90e8-c4d797b479a6</errorID>
      <errorWord>（</errorWord>
      <group>L1_AI</group>
      <groupName>深度校对</groupName>
      <ability>L2_AI_Punc</ability>
      <abilityName>标点纠错</abilityName>
      <candidateList>
        <item/>
      </candidateList>
      <explain/>
      <paraID>7697C710</paraID>
      <start>18</start>
      <end>18</end>
      <status>modified</status>
      <modifiedWord/>
      <trackRevisions>false</trackRevisions>
    </reviewItem>
    <reviewItem>
      <errorID>b6f40fea-e71b-4c8b-9ea7-d3424907ea6b</errorID>
      <errorWord>）</errorWord>
      <group>L1_AI</group>
      <groupName>深度校对</groupName>
      <ability>L2_AI_Punc</ability>
      <abilityName>标点纠错</abilityName>
      <candidateList>
        <item/>
      </candidateList>
      <explain/>
      <paraID>7697C710</paraID>
      <start>19</start>
      <end>19</end>
      <status>modified</status>
      <modifiedWord/>
      <trackRevisions>false</trackRevisions>
    </reviewItem>
    <reviewItem>
      <errorID>c2366d6f-f944-487e-8cf6-6beed6ca645d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16</start>
      <end>24</end>
      <status>modified</status>
      <modifiedWord>日起至2026年</modifiedWord>
      <trackRevisions>false</trackRevisions>
    </reviewItem>
    <reviewItem>
      <errorID>f2d640ad-2b47-42c8-8708-f802678fa3a5</errorID>
      <errorWord> ；</errorWord>
      <group>L1_AI</group>
      <groupName>深度校对</groupName>
      <ability>L2_AI_Punc</ability>
      <abilityName>标点纠错</abilityName>
      <candidateList>
        <item>。</item>
      </candidateList>
      <explain/>
      <paraID>29E9A2D3</paraID>
      <start>29</start>
      <end>30</end>
      <status>modified</status>
      <modifiedWord>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78036f-bebd-4903-9f2f-ea8d62dfee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754</Words>
  <Characters>839</Characters>
  <Lines>3</Lines>
  <Paragraphs>1</Paragraphs>
  <TotalTime>1</TotalTime>
  <ScaleCrop>false</ScaleCrop>
  <LinksUpToDate>false</LinksUpToDate>
  <CharactersWithSpaces>907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2026-07-07T07:03:20Z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F0985A60754B40439CFCA7A31486C42E_13</vt:lpwstr>
  </property>
</Properties>
</file>