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6658" w14:textId="77777777" w:rsidR="00B425E3" w:rsidRPr="00132429" w:rsidRDefault="00B425E3" w:rsidP="00B425E3">
      <w:pPr>
        <w:jc w:val="center"/>
        <w:rPr>
          <w:rFonts w:ascii="宋体" w:hAnsi="宋体" w:cs="宋体"/>
          <w:b/>
          <w:bCs/>
          <w:sz w:val="44"/>
          <w:szCs w:val="44"/>
          <w:lang w:eastAsia="zh-Hans"/>
        </w:rPr>
      </w:pPr>
      <w:r w:rsidRPr="00132429">
        <w:rPr>
          <w:rFonts w:ascii="宋体" w:hAnsi="宋体" w:cs="宋体" w:hint="eastAsia"/>
          <w:b/>
          <w:bCs/>
          <w:sz w:val="44"/>
          <w:szCs w:val="44"/>
          <w:lang w:eastAsia="zh-Hans"/>
        </w:rPr>
        <w:t>南昌大学</w:t>
      </w:r>
      <w:r w:rsidRPr="00E024B1">
        <w:rPr>
          <w:rFonts w:ascii="宋体" w:hAnsi="宋体" w:cs="宋体" w:hint="eastAsia"/>
          <w:b/>
          <w:bCs/>
          <w:sz w:val="44"/>
          <w:szCs w:val="44"/>
        </w:rPr>
        <w:t>生物医学测试中心</w:t>
      </w:r>
      <w:r w:rsidRPr="00132429">
        <w:rPr>
          <w:rFonts w:ascii="宋体" w:hAnsi="宋体" w:cs="宋体" w:hint="eastAsia"/>
          <w:b/>
          <w:bCs/>
          <w:sz w:val="44"/>
          <w:szCs w:val="44"/>
          <w:lang w:eastAsia="zh-Hans"/>
        </w:rPr>
        <w:t>招聘公告</w:t>
      </w:r>
    </w:p>
    <w:p w14:paraId="66DC267E" w14:textId="77777777" w:rsidR="00B425E3" w:rsidRPr="00132429" w:rsidRDefault="00B425E3" w:rsidP="00B425E3">
      <w:pPr>
        <w:rPr>
          <w:rFonts w:ascii="宋体" w:hAnsi="宋体" w:cs="宋体"/>
          <w:b/>
          <w:bCs/>
          <w:sz w:val="32"/>
          <w:szCs w:val="32"/>
          <w:lang w:eastAsia="zh-Hans"/>
        </w:rPr>
      </w:pPr>
    </w:p>
    <w:p w14:paraId="26BD9886" w14:textId="62FB0A9E" w:rsidR="00B425E3" w:rsidRDefault="00B425E3" w:rsidP="00B425E3">
      <w:pPr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 w:rsidRPr="00BB1524">
        <w:rPr>
          <w:rFonts w:ascii="仿宋" w:eastAsia="仿宋" w:hAnsi="仿宋" w:cs="仿宋" w:hint="eastAsia"/>
          <w:sz w:val="32"/>
          <w:szCs w:val="32"/>
          <w:lang w:eastAsia="zh-Hans"/>
        </w:rPr>
        <w:t>南昌大学生物医学测试中心</w:t>
      </w:r>
      <w:r w:rsidR="007860B5">
        <w:rPr>
          <w:rFonts w:ascii="仿宋" w:eastAsia="仿宋" w:hAnsi="仿宋" w:cs="仿宋" w:hint="eastAsia"/>
          <w:sz w:val="32"/>
          <w:szCs w:val="32"/>
          <w:lang w:eastAsia="zh-Hans"/>
        </w:rPr>
        <w:t>因工作需要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，</w:t>
      </w:r>
      <w:r w:rsidRPr="00295A9A">
        <w:rPr>
          <w:rFonts w:ascii="仿宋" w:eastAsia="仿宋" w:hAnsi="仿宋" w:cs="仿宋" w:hint="eastAsia"/>
          <w:sz w:val="32"/>
          <w:szCs w:val="32"/>
          <w:lang w:eastAsia="zh-Hans"/>
        </w:rPr>
        <w:t>现面向社会公开</w:t>
      </w:r>
      <w:r w:rsidRPr="00BB1524">
        <w:rPr>
          <w:rFonts w:ascii="仿宋" w:eastAsia="仿宋" w:hAnsi="仿宋" w:cs="仿宋" w:hint="eastAsia"/>
          <w:sz w:val="32"/>
          <w:szCs w:val="32"/>
          <w:lang w:eastAsia="zh-Hans"/>
        </w:rPr>
        <w:t>招聘</w:t>
      </w:r>
      <w:r>
        <w:rPr>
          <w:rFonts w:ascii="仿宋" w:eastAsia="仿宋" w:hAnsi="仿宋" w:cs="仿宋" w:hint="eastAsia"/>
          <w:sz w:val="32"/>
          <w:szCs w:val="32"/>
        </w:rPr>
        <w:t>2名工作人员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（合同备案制）</w:t>
      </w:r>
      <w:r>
        <w:rPr>
          <w:rFonts w:ascii="仿宋" w:eastAsia="仿宋" w:hAnsi="仿宋" w:cs="仿宋" w:hint="eastAsia"/>
          <w:sz w:val="32"/>
          <w:szCs w:val="32"/>
        </w:rPr>
        <w:t>，其中</w:t>
      </w:r>
      <w:r w:rsidRPr="001644C4">
        <w:rPr>
          <w:rFonts w:ascii="仿宋" w:eastAsia="仿宋" w:hAnsi="仿宋" w:cs="仿宋" w:hint="eastAsia"/>
          <w:sz w:val="32"/>
          <w:szCs w:val="32"/>
          <w:lang w:eastAsia="zh-Hans"/>
        </w:rPr>
        <w:t>电子显微镜技术员</w:t>
      </w:r>
      <w:r w:rsidRPr="00BB1524">
        <w:rPr>
          <w:rFonts w:ascii="仿宋" w:eastAsia="仿宋" w:hAnsi="仿宋" w:cs="仿宋" w:hint="eastAsia"/>
          <w:sz w:val="32"/>
          <w:szCs w:val="32"/>
          <w:lang w:eastAsia="zh-Hans"/>
        </w:rPr>
        <w:t>1名，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胚胎净化技术员</w:t>
      </w:r>
      <w:r>
        <w:rPr>
          <w:rFonts w:ascii="仿宋" w:eastAsia="仿宋" w:hAnsi="仿宋" w:cs="仿宋" w:hint="eastAsia"/>
          <w:sz w:val="32"/>
          <w:szCs w:val="32"/>
        </w:rPr>
        <w:t>1名。具体事项如下</w:t>
      </w:r>
      <w:r w:rsidRPr="00132429">
        <w:rPr>
          <w:rFonts w:ascii="仿宋" w:eastAsia="仿宋" w:hAnsi="仿宋" w:cs="仿宋"/>
          <w:sz w:val="32"/>
          <w:szCs w:val="32"/>
          <w:lang w:eastAsia="zh-Hans"/>
        </w:rPr>
        <w:t>：</w:t>
      </w:r>
    </w:p>
    <w:p w14:paraId="529123F8" w14:textId="1EF4FDF9" w:rsidR="00B425E3" w:rsidRDefault="00B425E3" w:rsidP="007E5C30">
      <w:pPr>
        <w:spacing w:beforeLines="50" w:before="156"/>
        <w:ind w:firstLineChars="200" w:firstLine="643"/>
        <w:rPr>
          <w:rFonts w:ascii="仿宋" w:eastAsia="仿宋" w:hAnsi="仿宋" w:cs="仿宋"/>
          <w:b/>
          <w:bCs/>
          <w:sz w:val="32"/>
          <w:szCs w:val="32"/>
          <w:lang w:eastAsia="zh-Hans"/>
        </w:rPr>
      </w:pPr>
      <w:r w:rsidRPr="00BA56A6">
        <w:rPr>
          <w:rFonts w:ascii="仿宋" w:eastAsia="仿宋" w:hAnsi="仿宋" w:cs="仿宋" w:hint="eastAsia"/>
          <w:b/>
          <w:bCs/>
          <w:sz w:val="32"/>
          <w:szCs w:val="32"/>
          <w:lang w:eastAsia="zh-Hans"/>
        </w:rPr>
        <w:t>一、岗位</w:t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Hans"/>
        </w:rPr>
        <w:t>要求</w:t>
      </w:r>
      <w:r w:rsidRPr="00BA56A6">
        <w:rPr>
          <w:rFonts w:ascii="仿宋" w:eastAsia="仿宋" w:hAnsi="仿宋" w:cs="仿宋" w:hint="eastAsia"/>
          <w:b/>
          <w:bCs/>
          <w:sz w:val="32"/>
          <w:szCs w:val="32"/>
          <w:lang w:eastAsia="zh-Hans"/>
        </w:rPr>
        <w:t>：</w:t>
      </w:r>
    </w:p>
    <w:tbl>
      <w:tblPr>
        <w:tblStyle w:val="a8"/>
        <w:tblpPr w:leftFromText="180" w:rightFromText="180" w:vertAnchor="text" w:horzAnchor="page" w:tblpX="1837" w:tblpY="576"/>
        <w:tblOverlap w:val="never"/>
        <w:tblW w:w="0" w:type="auto"/>
        <w:tblLook w:val="04A0" w:firstRow="1" w:lastRow="0" w:firstColumn="1" w:lastColumn="0" w:noHBand="0" w:noVBand="1"/>
      </w:tblPr>
      <w:tblGrid>
        <w:gridCol w:w="948"/>
        <w:gridCol w:w="1011"/>
        <w:gridCol w:w="3827"/>
        <w:gridCol w:w="2736"/>
      </w:tblGrid>
      <w:tr w:rsidR="00B425E3" w:rsidRPr="00B425E3" w14:paraId="5B996541" w14:textId="77777777" w:rsidTr="00273882">
        <w:tc>
          <w:tcPr>
            <w:tcW w:w="948" w:type="dxa"/>
            <w:shd w:val="clear" w:color="auto" w:fill="D8D8D8" w:themeFill="background1" w:themeFillShade="D8"/>
            <w:vAlign w:val="center"/>
          </w:tcPr>
          <w:p w14:paraId="04B6805E" w14:textId="77777777" w:rsidR="00B425E3" w:rsidRPr="00B425E3" w:rsidRDefault="00B425E3" w:rsidP="00B425E3">
            <w:pPr>
              <w:jc w:val="center"/>
              <w:rPr>
                <w:rFonts w:asciiTheme="minorHAnsi" w:eastAsiaTheme="minorEastAsia" w:hAnsiTheme="minorHAnsi"/>
                <w:b/>
                <w:bCs/>
                <w:sz w:val="21"/>
                <w:szCs w:val="24"/>
              </w:rPr>
            </w:pPr>
            <w:r w:rsidRPr="00B425E3">
              <w:rPr>
                <w:rFonts w:asciiTheme="minorHAnsi" w:eastAsiaTheme="minorEastAsia" w:hAnsiTheme="minorHAnsi" w:hint="eastAsia"/>
                <w:b/>
                <w:bCs/>
                <w:sz w:val="21"/>
                <w:szCs w:val="24"/>
              </w:rPr>
              <w:t>岗位名称</w:t>
            </w:r>
          </w:p>
        </w:tc>
        <w:tc>
          <w:tcPr>
            <w:tcW w:w="1011" w:type="dxa"/>
            <w:shd w:val="clear" w:color="auto" w:fill="D8D8D8" w:themeFill="background1" w:themeFillShade="D8"/>
            <w:vAlign w:val="center"/>
          </w:tcPr>
          <w:p w14:paraId="68674D25" w14:textId="77777777" w:rsidR="00B425E3" w:rsidRPr="00B425E3" w:rsidRDefault="00B425E3" w:rsidP="00B425E3">
            <w:pPr>
              <w:jc w:val="center"/>
              <w:rPr>
                <w:rFonts w:asciiTheme="minorHAnsi" w:eastAsiaTheme="minorEastAsia" w:hAnsiTheme="minorHAnsi"/>
                <w:b/>
                <w:bCs/>
                <w:sz w:val="21"/>
                <w:szCs w:val="24"/>
              </w:rPr>
            </w:pPr>
            <w:r w:rsidRPr="00B425E3">
              <w:rPr>
                <w:rFonts w:asciiTheme="minorHAnsi" w:eastAsiaTheme="minorEastAsia" w:hAnsiTheme="minorHAnsi" w:hint="eastAsia"/>
                <w:b/>
                <w:bCs/>
                <w:sz w:val="21"/>
                <w:szCs w:val="24"/>
              </w:rPr>
              <w:t>招聘人数</w:t>
            </w:r>
          </w:p>
        </w:tc>
        <w:tc>
          <w:tcPr>
            <w:tcW w:w="3827" w:type="dxa"/>
            <w:shd w:val="clear" w:color="auto" w:fill="D8D8D8" w:themeFill="background1" w:themeFillShade="D8"/>
            <w:vAlign w:val="center"/>
          </w:tcPr>
          <w:p w14:paraId="5E076AB8" w14:textId="77777777" w:rsidR="00B425E3" w:rsidRPr="00B425E3" w:rsidRDefault="00B425E3" w:rsidP="00B425E3">
            <w:pPr>
              <w:jc w:val="center"/>
              <w:rPr>
                <w:rFonts w:asciiTheme="minorHAnsi" w:eastAsiaTheme="minorEastAsia" w:hAnsiTheme="minorHAnsi"/>
                <w:b/>
                <w:bCs/>
                <w:sz w:val="21"/>
                <w:szCs w:val="24"/>
              </w:rPr>
            </w:pPr>
            <w:r w:rsidRPr="00B425E3">
              <w:rPr>
                <w:rFonts w:asciiTheme="minorHAnsi" w:eastAsiaTheme="minorEastAsia" w:hAnsiTheme="minorHAnsi" w:hint="eastAsia"/>
                <w:b/>
                <w:bCs/>
                <w:sz w:val="21"/>
                <w:szCs w:val="24"/>
              </w:rPr>
              <w:t>岗位要求</w:t>
            </w:r>
          </w:p>
        </w:tc>
        <w:tc>
          <w:tcPr>
            <w:tcW w:w="2736" w:type="dxa"/>
            <w:shd w:val="clear" w:color="auto" w:fill="D8D8D8" w:themeFill="background1" w:themeFillShade="D8"/>
            <w:vAlign w:val="center"/>
          </w:tcPr>
          <w:p w14:paraId="5D95EC5C" w14:textId="2EA94778" w:rsidR="00B425E3" w:rsidRPr="00B425E3" w:rsidRDefault="00B425E3" w:rsidP="00B425E3">
            <w:pPr>
              <w:jc w:val="center"/>
              <w:rPr>
                <w:rFonts w:asciiTheme="minorHAnsi" w:eastAsiaTheme="minorEastAsia" w:hAnsiTheme="minorHAnsi"/>
                <w:b/>
                <w:bCs/>
                <w:sz w:val="21"/>
                <w:szCs w:val="24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21"/>
                <w:szCs w:val="24"/>
              </w:rPr>
              <w:t>联系方式</w:t>
            </w:r>
          </w:p>
        </w:tc>
      </w:tr>
      <w:tr w:rsidR="005C7243" w:rsidRPr="00B425E3" w14:paraId="24D80F4C" w14:textId="77777777" w:rsidTr="00273882">
        <w:trPr>
          <w:trHeight w:val="3584"/>
        </w:trPr>
        <w:tc>
          <w:tcPr>
            <w:tcW w:w="948" w:type="dxa"/>
            <w:vAlign w:val="center"/>
          </w:tcPr>
          <w:p w14:paraId="26CE54AB" w14:textId="289F7300" w:rsidR="00B425E3" w:rsidRPr="00B425E3" w:rsidRDefault="005C7243" w:rsidP="00B425E3">
            <w:pPr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电子显微镜技术员</w:t>
            </w:r>
          </w:p>
        </w:tc>
        <w:tc>
          <w:tcPr>
            <w:tcW w:w="1011" w:type="dxa"/>
            <w:vAlign w:val="center"/>
          </w:tcPr>
          <w:p w14:paraId="5492E6BB" w14:textId="4048D3BC" w:rsidR="00B425E3" w:rsidRPr="00B425E3" w:rsidRDefault="005C7243" w:rsidP="00B425E3">
            <w:pPr>
              <w:jc w:val="center"/>
              <w:rPr>
                <w:rFonts w:asciiTheme="minorHAnsi" w:eastAsiaTheme="minorEastAsia" w:hAnsiTheme="minorHAnsi"/>
                <w:sz w:val="21"/>
                <w:szCs w:val="24"/>
              </w:rPr>
            </w:pPr>
            <w:r>
              <w:rPr>
                <w:rFonts w:ascii="宋体" w:eastAsiaTheme="minorEastAsia" w:hAnsi="宋体" w:cs="宋体"/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14:paraId="5ED8CB64" w14:textId="50244AB2" w:rsidR="00B425E3" w:rsidRPr="005C724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1.</w:t>
            </w:r>
            <w:r w:rsidR="00966031"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大专及以上学历</w:t>
            </w:r>
            <w:r w:rsidR="00966031">
              <w:rPr>
                <w:rFonts w:ascii="仿宋" w:eastAsia="仿宋" w:hAnsi="仿宋" w:cs="仿宋" w:hint="eastAsia"/>
                <w:szCs w:val="24"/>
                <w:lang w:eastAsia="zh-Hans"/>
              </w:rPr>
              <w:t>，</w:t>
            </w:r>
            <w:r w:rsidR="00966031"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35岁以下</w:t>
            </w:r>
            <w:r w:rsidR="00966031">
              <w:rPr>
                <w:rFonts w:ascii="仿宋" w:eastAsia="仿宋" w:hAnsi="仿宋" w:cs="仿宋" w:hint="eastAsia"/>
                <w:szCs w:val="24"/>
                <w:lang w:eastAsia="zh-Hans"/>
              </w:rPr>
              <w:t>，</w:t>
            </w: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生物、物理、生物医学工程、材料物理等相关专业。</w:t>
            </w:r>
          </w:p>
          <w:p w14:paraId="3DFFAC8C" w14:textId="77777777" w:rsidR="00B425E3" w:rsidRPr="005C724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2.</w:t>
            </w: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ab/>
              <w:t>具备至少一年以上的电子显微镜实际操作经验，熟悉透射电镜和扫描电镜的操作原理和应用范围。</w:t>
            </w:r>
          </w:p>
          <w:p w14:paraId="148B3BF2" w14:textId="77777777" w:rsidR="00B425E3" w:rsidRPr="005C724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3.</w:t>
            </w: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ab/>
              <w:t>掌握常用的样品制备方法，具备独立进行电子显微镜数据分析的能力，熟练运用相关图像分析软件。</w:t>
            </w:r>
          </w:p>
          <w:p w14:paraId="60D382DC" w14:textId="3C877886" w:rsidR="00B425E3" w:rsidRPr="00B425E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4.</w:t>
            </w: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ab/>
              <w:t>具备基础的英语水平，能阅读理解英文技术文献资料，并能用英语进行基本的专业交流。</w:t>
            </w:r>
          </w:p>
        </w:tc>
        <w:tc>
          <w:tcPr>
            <w:tcW w:w="2736" w:type="dxa"/>
            <w:vAlign w:val="center"/>
          </w:tcPr>
          <w:p w14:paraId="5D3AE635" w14:textId="77777777" w:rsidR="00B425E3" w:rsidRPr="005C724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张老师</w:t>
            </w:r>
          </w:p>
          <w:p w14:paraId="78B1E3E1" w14:textId="77777777" w:rsidR="00B425E3" w:rsidRPr="005C724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0</w:t>
            </w:r>
            <w:r w:rsidRPr="005C7243">
              <w:rPr>
                <w:rFonts w:ascii="仿宋" w:eastAsia="仿宋" w:hAnsi="仿宋" w:cs="仿宋"/>
                <w:szCs w:val="24"/>
                <w:lang w:eastAsia="zh-Hans"/>
              </w:rPr>
              <w:t>791-83968063</w:t>
            </w:r>
          </w:p>
          <w:p w14:paraId="50F3678B" w14:textId="5B7322AF" w:rsidR="00B425E3" w:rsidRPr="00B425E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z</w:t>
            </w:r>
            <w:r w:rsidRPr="005C7243">
              <w:rPr>
                <w:rFonts w:ascii="仿宋" w:eastAsia="仿宋" w:hAnsi="仿宋" w:cs="仿宋"/>
                <w:szCs w:val="24"/>
                <w:lang w:eastAsia="zh-Hans"/>
              </w:rPr>
              <w:t>hangxiali@ncu.edu.cn</w:t>
            </w:r>
          </w:p>
        </w:tc>
      </w:tr>
      <w:tr w:rsidR="005C7243" w:rsidRPr="00B425E3" w14:paraId="7B6842DD" w14:textId="77777777" w:rsidTr="00273882">
        <w:tc>
          <w:tcPr>
            <w:tcW w:w="948" w:type="dxa"/>
            <w:vAlign w:val="center"/>
          </w:tcPr>
          <w:p w14:paraId="0FCF9B3F" w14:textId="7C9DA040" w:rsidR="00B425E3" w:rsidRPr="00B425E3" w:rsidRDefault="005C7243" w:rsidP="00B425E3">
            <w:pPr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胚胎净化技术员</w:t>
            </w:r>
          </w:p>
        </w:tc>
        <w:tc>
          <w:tcPr>
            <w:tcW w:w="1011" w:type="dxa"/>
            <w:vAlign w:val="center"/>
          </w:tcPr>
          <w:p w14:paraId="2A83820D" w14:textId="77777777" w:rsidR="00B425E3" w:rsidRPr="00B425E3" w:rsidRDefault="00B425E3" w:rsidP="00B425E3">
            <w:pPr>
              <w:jc w:val="center"/>
              <w:rPr>
                <w:rFonts w:ascii="宋体" w:eastAsiaTheme="minorEastAsia" w:hAnsi="宋体" w:cs="宋体"/>
                <w:sz w:val="21"/>
                <w:szCs w:val="21"/>
              </w:rPr>
            </w:pPr>
            <w:r w:rsidRPr="00B425E3">
              <w:rPr>
                <w:rFonts w:ascii="宋体" w:eastAsiaTheme="minorEastAsia" w:hAnsi="宋体" w:cs="宋体" w:hint="eastAsia"/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14:paraId="505F12DC" w14:textId="77777777" w:rsidR="005C7243" w:rsidRPr="005C7243" w:rsidRDefault="005C7243" w:rsidP="005C7243">
            <w:pPr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1、硕士及以上学历，35岁以下，生物学、医学、畜牧学、兽医学相关专业毕业；</w:t>
            </w:r>
          </w:p>
          <w:p w14:paraId="6A635910" w14:textId="77777777" w:rsidR="005C7243" w:rsidRPr="005C7243" w:rsidRDefault="005C7243" w:rsidP="005C7243">
            <w:pPr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2、具有转基因动物净化、动物保种相关工作经验1年以上，对转基因动物有一定的了解，熟练掌握体外受精，胚胎移植，具备胚胎操作领域相关培训合格证书或工作经验者优先。</w:t>
            </w:r>
          </w:p>
          <w:p w14:paraId="72D2BBF6" w14:textId="005C9E2C" w:rsidR="00B425E3" w:rsidRPr="00B425E3" w:rsidRDefault="005C7243" w:rsidP="005C7243">
            <w:pPr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3、具有良好的团队协作精神和协调沟通能力，工作细心、责任心强、踏实肯干、乐于服务。</w:t>
            </w:r>
          </w:p>
        </w:tc>
        <w:tc>
          <w:tcPr>
            <w:tcW w:w="2736" w:type="dxa"/>
            <w:vAlign w:val="center"/>
          </w:tcPr>
          <w:p w14:paraId="3A5B4629" w14:textId="25E760A4" w:rsidR="00B425E3" w:rsidRPr="005C724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王老师</w:t>
            </w:r>
          </w:p>
          <w:p w14:paraId="5A9F677D" w14:textId="77777777" w:rsidR="00B425E3" w:rsidRPr="005C724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0</w:t>
            </w:r>
            <w:r w:rsidRPr="005C7243">
              <w:rPr>
                <w:rFonts w:ascii="仿宋" w:eastAsia="仿宋" w:hAnsi="仿宋" w:cs="仿宋"/>
                <w:szCs w:val="24"/>
                <w:lang w:eastAsia="zh-Hans"/>
              </w:rPr>
              <w:t>791-83968063</w:t>
            </w:r>
          </w:p>
          <w:p w14:paraId="1099E80F" w14:textId="4B3F8735" w:rsidR="00B425E3" w:rsidRPr="00B425E3" w:rsidRDefault="00B97360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hyperlink r:id="rId8" w:history="1">
              <w:r w:rsidR="00B425E3" w:rsidRPr="005C7243">
                <w:rPr>
                  <w:rFonts w:ascii="仿宋" w:eastAsia="仿宋" w:hAnsi="仿宋" w:cs="仿宋" w:hint="eastAsia"/>
                  <w:szCs w:val="24"/>
                  <w:lang w:eastAsia="zh-Hans"/>
                </w:rPr>
                <w:t>ncdxsydw</w:t>
              </w:r>
              <w:r w:rsidR="00B425E3" w:rsidRPr="005C7243">
                <w:rPr>
                  <w:rFonts w:ascii="仿宋" w:eastAsia="仿宋" w:hAnsi="仿宋" w:cs="仿宋"/>
                  <w:szCs w:val="24"/>
                  <w:lang w:eastAsia="zh-Hans"/>
                </w:rPr>
                <w:t>@163.com</w:t>
              </w:r>
            </w:hyperlink>
          </w:p>
        </w:tc>
      </w:tr>
    </w:tbl>
    <w:p w14:paraId="17F956A1" w14:textId="75C6286C" w:rsidR="00B425E3" w:rsidRDefault="00B425E3" w:rsidP="00B425E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  <w:lang w:eastAsia="zh-Hans"/>
        </w:rPr>
      </w:pPr>
    </w:p>
    <w:p w14:paraId="4E09B7E3" w14:textId="77777777" w:rsidR="00864BDC" w:rsidRPr="00BA56A6" w:rsidRDefault="00864BDC" w:rsidP="00CD6203">
      <w:pPr>
        <w:rPr>
          <w:rFonts w:ascii="仿宋" w:eastAsia="仿宋" w:hAnsi="仿宋" w:cs="仿宋"/>
          <w:b/>
          <w:bCs/>
          <w:sz w:val="32"/>
          <w:szCs w:val="32"/>
          <w:lang w:eastAsia="zh-Hans"/>
        </w:rPr>
      </w:pPr>
    </w:p>
    <w:p w14:paraId="16681F16" w14:textId="686E2C55" w:rsidR="00B425E3" w:rsidRPr="001644C4" w:rsidRDefault="00273882" w:rsidP="00B425E3">
      <w:pPr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二</w:t>
      </w:r>
      <w:r w:rsidR="00B425E3" w:rsidRPr="001644C4">
        <w:rPr>
          <w:rFonts w:ascii="黑体" w:eastAsia="黑体" w:hAnsi="黑体" w:cs="黑体" w:hint="eastAsia"/>
          <w:sz w:val="32"/>
          <w:szCs w:val="32"/>
          <w:lang w:eastAsia="zh-Hans"/>
        </w:rPr>
        <w:t>、岗位待遇</w:t>
      </w:r>
    </w:p>
    <w:p w14:paraId="337D4DA2" w14:textId="77777777" w:rsidR="00B425E3" w:rsidRPr="00BA56A6" w:rsidRDefault="00B425E3" w:rsidP="00B425E3">
      <w:pPr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 w:rsidRPr="00BA56A6">
        <w:rPr>
          <w:rFonts w:ascii="仿宋" w:eastAsia="仿宋" w:hAnsi="仿宋" w:cs="仿宋" w:hint="eastAsia"/>
          <w:sz w:val="32"/>
          <w:szCs w:val="32"/>
          <w:lang w:eastAsia="zh-Hans"/>
        </w:rPr>
        <w:t>薪酬及待遇面议。</w:t>
      </w:r>
    </w:p>
    <w:p w14:paraId="691813FE" w14:textId="4F32FA2B" w:rsidR="00B425E3" w:rsidRDefault="00273882" w:rsidP="00B425E3">
      <w:pPr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三</w:t>
      </w:r>
      <w:r w:rsidR="00B425E3" w:rsidRPr="00132429">
        <w:rPr>
          <w:rFonts w:ascii="黑体" w:eastAsia="黑体" w:hAnsi="黑体" w:cs="黑体" w:hint="eastAsia"/>
          <w:sz w:val="32"/>
          <w:szCs w:val="32"/>
          <w:lang w:eastAsia="zh-Hans"/>
        </w:rPr>
        <w:t>、应聘方式</w:t>
      </w:r>
    </w:p>
    <w:p w14:paraId="13A9D756" w14:textId="38E26D0D" w:rsidR="00273882" w:rsidRDefault="00273882" w:rsidP="00273882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1.报名时间：</w:t>
      </w:r>
      <w:r w:rsidR="007860B5">
        <w:rPr>
          <w:rFonts w:ascii="仿宋" w:eastAsia="仿宋" w:hAnsi="仿宋" w:hint="eastAsia"/>
          <w:sz w:val="32"/>
          <w:szCs w:val="32"/>
        </w:rPr>
        <w:t>2024年3月8日</w:t>
      </w:r>
      <w:bookmarkStart w:id="0" w:name="_GoBack"/>
      <w:bookmarkEnd w:id="0"/>
      <w:r w:rsidR="00517931">
        <w:rPr>
          <w:rFonts w:ascii="仿宋" w:eastAsia="仿宋" w:hAnsi="仿宋" w:hint="eastAsia"/>
          <w:sz w:val="32"/>
          <w:szCs w:val="32"/>
        </w:rPr>
        <w:t>至</w:t>
      </w:r>
      <w:r w:rsidRPr="00273882">
        <w:rPr>
          <w:rFonts w:ascii="仿宋" w:eastAsia="仿宋" w:hAnsi="仿宋" w:hint="eastAsia"/>
          <w:sz w:val="32"/>
          <w:szCs w:val="32"/>
        </w:rPr>
        <w:t>2024年3月28日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5B6C45F" w14:textId="39108231" w:rsidR="00273882" w:rsidRDefault="00273882" w:rsidP="00273882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2.报名方式：线上投递简历。请将个人简历电子版及相关证明材料（学历学位证书、荣誉证书、职称证书、业绩材料等）发送至</w:t>
      </w:r>
      <w:r w:rsidR="004617FB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岗位对应邮箱，邮件标题注明：</w:t>
      </w:r>
      <w:r w:rsidRPr="00BA56A6">
        <w:rPr>
          <w:rFonts w:ascii="仿宋" w:eastAsia="仿宋" w:hAnsi="仿宋" w:cs="仿宋" w:hint="eastAsia"/>
          <w:sz w:val="32"/>
          <w:szCs w:val="32"/>
          <w:lang w:eastAsia="zh-Hans"/>
        </w:rPr>
        <w:t>姓名+学历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+</w:t>
      </w:r>
      <w:r w:rsidRPr="00BA56A6">
        <w:rPr>
          <w:rFonts w:ascii="仿宋" w:eastAsia="仿宋" w:hAnsi="仿宋" w:cs="仿宋" w:hint="eastAsia"/>
          <w:sz w:val="32"/>
          <w:szCs w:val="32"/>
          <w:lang w:eastAsia="zh-Hans"/>
        </w:rPr>
        <w:t>应聘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岗位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518C2">
        <w:rPr>
          <w:rFonts w:ascii="仿宋" w:eastAsia="仿宋" w:hAnsi="仿宋" w:hint="eastAsia"/>
          <w:color w:val="000000"/>
          <w:sz w:val="32"/>
          <w:szCs w:val="32"/>
        </w:rPr>
        <w:t>简历初审合格者将以邮件形式通知具体面试事宜。</w:t>
      </w:r>
      <w:r w:rsidRPr="00C518C2">
        <w:rPr>
          <w:rFonts w:ascii="仿宋" w:eastAsia="仿宋" w:hAnsi="仿宋" w:cs="Calibri" w:hint="eastAsia"/>
          <w:color w:val="000000"/>
          <w:sz w:val="32"/>
          <w:szCs w:val="32"/>
          <w:shd w:val="clear" w:color="auto" w:fill="FFFFFF"/>
        </w:rPr>
        <w:t>注意事项：</w:t>
      </w:r>
      <w:r w:rsidRPr="00C518C2"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简历</w:t>
      </w:r>
      <w:r w:rsidR="00BF7B8D"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资格审查</w:t>
      </w:r>
      <w:r w:rsidRPr="00C518C2"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合格者将安排面试，未进入面试者，恕不一</w:t>
      </w:r>
      <w:proofErr w:type="gramStart"/>
      <w:r w:rsidRPr="00C518C2"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一</w:t>
      </w:r>
      <w:proofErr w:type="gramEnd"/>
      <w:r w:rsidRPr="00C518C2"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通知。</w:t>
      </w:r>
    </w:p>
    <w:p w14:paraId="447BDCFA" w14:textId="787353F6" w:rsidR="00B425E3" w:rsidRDefault="00B425E3" w:rsidP="00B425E3">
      <w:pPr>
        <w:rPr>
          <w:rFonts w:ascii="仿宋" w:eastAsia="仿宋" w:hAnsi="仿宋" w:cs="仿宋"/>
          <w:sz w:val="30"/>
          <w:szCs w:val="30"/>
          <w:lang w:eastAsia="zh-Hans"/>
        </w:rPr>
      </w:pPr>
    </w:p>
    <w:p w14:paraId="7B690DA2" w14:textId="083CF711" w:rsidR="00273882" w:rsidRDefault="00273882" w:rsidP="00B425E3">
      <w:pPr>
        <w:rPr>
          <w:rFonts w:ascii="仿宋" w:eastAsia="仿宋" w:hAnsi="仿宋" w:cs="仿宋"/>
          <w:sz w:val="30"/>
          <w:szCs w:val="30"/>
          <w:lang w:eastAsia="zh-Hans"/>
        </w:rPr>
      </w:pPr>
    </w:p>
    <w:p w14:paraId="25DEFA5B" w14:textId="76372ADB" w:rsidR="00273882" w:rsidRDefault="00273882" w:rsidP="00B425E3">
      <w:pPr>
        <w:rPr>
          <w:rFonts w:ascii="仿宋" w:eastAsia="仿宋" w:hAnsi="仿宋" w:cs="仿宋"/>
          <w:sz w:val="30"/>
          <w:szCs w:val="30"/>
          <w:lang w:eastAsia="zh-Hans"/>
        </w:rPr>
      </w:pPr>
    </w:p>
    <w:p w14:paraId="3D73FD6F" w14:textId="77777777" w:rsidR="00273882" w:rsidRPr="00132429" w:rsidRDefault="00273882" w:rsidP="00B425E3">
      <w:pPr>
        <w:rPr>
          <w:rFonts w:ascii="仿宋" w:eastAsia="仿宋" w:hAnsi="仿宋" w:cs="仿宋"/>
          <w:sz w:val="30"/>
          <w:szCs w:val="30"/>
          <w:lang w:eastAsia="zh-Hans"/>
        </w:rPr>
      </w:pPr>
    </w:p>
    <w:p w14:paraId="5ED94ECA" w14:textId="77777777" w:rsidR="00B425E3" w:rsidRDefault="00B425E3" w:rsidP="00B425E3">
      <w:pPr>
        <w:pStyle w:val="a5"/>
        <w:spacing w:before="0" w:beforeAutospacing="0" w:after="0" w:afterAutospacing="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 w:rsidRPr="00132429">
        <w:rPr>
          <w:rFonts w:ascii="仿宋_GB2312" w:eastAsia="仿宋_GB2312" w:hAnsi="仿宋" w:cs="仿宋" w:hint="eastAsia"/>
          <w:kern w:val="2"/>
          <w:sz w:val="32"/>
          <w:szCs w:val="32"/>
        </w:rPr>
        <w:t xml:space="preserve">                     </w:t>
      </w:r>
      <w:r>
        <w:rPr>
          <w:rFonts w:ascii="仿宋_GB2312" w:eastAsia="仿宋_GB2312" w:hAnsi="仿宋" w:cs="仿宋"/>
          <w:kern w:val="2"/>
          <w:sz w:val="32"/>
          <w:szCs w:val="32"/>
        </w:rPr>
        <w:t xml:space="preserve">      </w:t>
      </w:r>
      <w:r w:rsidRPr="00132429">
        <w:rPr>
          <w:rFonts w:ascii="仿宋_GB2312" w:eastAsia="仿宋_GB2312" w:hAnsi="仿宋" w:cs="仿宋" w:hint="eastAsia"/>
          <w:kern w:val="2"/>
          <w:sz w:val="32"/>
          <w:szCs w:val="32"/>
        </w:rPr>
        <w:t>南昌大学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生物医学测试中心</w:t>
      </w:r>
      <w:r w:rsidRPr="00132429">
        <w:rPr>
          <w:rFonts w:ascii="仿宋_GB2312" w:eastAsia="仿宋_GB2312" w:hAnsi="仿宋" w:cs="仿宋" w:hint="eastAsia"/>
          <w:kern w:val="2"/>
          <w:sz w:val="32"/>
          <w:szCs w:val="32"/>
        </w:rPr>
        <w:t xml:space="preserve">    </w:t>
      </w:r>
    </w:p>
    <w:p w14:paraId="7DB478DF" w14:textId="41463DF8" w:rsidR="001E753A" w:rsidRDefault="001E753A" w:rsidP="001D1ABE">
      <w:pPr>
        <w:pStyle w:val="a5"/>
        <w:spacing w:before="0" w:beforeAutospacing="0" w:after="0" w:afterAutospacing="0"/>
        <w:ind w:right="960"/>
        <w:jc w:val="right"/>
        <w:rPr>
          <w:rStyle w:val="a6"/>
          <w:rFonts w:ascii="Microsoft YaHei UI" w:eastAsia="Microsoft YaHei UI" w:hAnsi="Microsoft YaHei UI"/>
          <w:color w:val="FC0B0B"/>
          <w:spacing w:val="8"/>
        </w:rPr>
      </w:pPr>
      <w:r>
        <w:rPr>
          <w:rFonts w:ascii="仿宋_GB2312" w:eastAsia="仿宋_GB2312" w:hAnsi="仿宋" w:cs="仿宋"/>
          <w:kern w:val="2"/>
          <w:sz w:val="32"/>
          <w:szCs w:val="32"/>
        </w:rPr>
        <w:t>2024年3月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8</w:t>
      </w:r>
      <w:r>
        <w:rPr>
          <w:rFonts w:ascii="仿宋_GB2312" w:eastAsia="仿宋_GB2312" w:hAnsi="仿宋" w:cs="仿宋"/>
          <w:kern w:val="2"/>
          <w:sz w:val="32"/>
          <w:szCs w:val="32"/>
        </w:rPr>
        <w:t>日</w:t>
      </w:r>
    </w:p>
    <w:p w14:paraId="51B091C5" w14:textId="77777777" w:rsidR="00B425E3" w:rsidRDefault="00B425E3" w:rsidP="00B425E3">
      <w:pPr>
        <w:pStyle w:val="a5"/>
        <w:spacing w:before="0" w:beforeAutospacing="0" w:after="0" w:afterAutospacing="0"/>
        <w:jc w:val="both"/>
        <w:rPr>
          <w:rStyle w:val="a6"/>
          <w:rFonts w:ascii="Microsoft YaHei UI" w:eastAsia="Microsoft YaHei UI" w:hAnsi="Microsoft YaHei UI"/>
          <w:color w:val="FC0B0B"/>
          <w:spacing w:val="8"/>
        </w:rPr>
      </w:pPr>
    </w:p>
    <w:p w14:paraId="7DD50C1A" w14:textId="77777777" w:rsidR="00B425E3" w:rsidRDefault="00B425E3" w:rsidP="00B425E3">
      <w:pPr>
        <w:pStyle w:val="a5"/>
        <w:spacing w:before="0" w:beforeAutospacing="0" w:after="0" w:afterAutospacing="0"/>
        <w:jc w:val="both"/>
        <w:rPr>
          <w:rStyle w:val="a6"/>
          <w:rFonts w:ascii="Microsoft YaHei UI" w:eastAsia="Microsoft YaHei UI" w:hAnsi="Microsoft YaHei UI"/>
          <w:color w:val="FC0B0B"/>
          <w:spacing w:val="8"/>
        </w:rPr>
      </w:pPr>
    </w:p>
    <w:p w14:paraId="57D949DB" w14:textId="77777777" w:rsidR="008D7A06" w:rsidRPr="00B425E3" w:rsidRDefault="008D7A06"/>
    <w:sectPr w:rsidR="008D7A06" w:rsidRPr="00B4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B1BBF" w14:textId="77777777" w:rsidR="00B97360" w:rsidRDefault="00B97360" w:rsidP="00B425E3">
      <w:r>
        <w:separator/>
      </w:r>
    </w:p>
  </w:endnote>
  <w:endnote w:type="continuationSeparator" w:id="0">
    <w:p w14:paraId="27114927" w14:textId="77777777" w:rsidR="00B97360" w:rsidRDefault="00B97360" w:rsidP="00B4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E035F" w14:textId="77777777" w:rsidR="00B97360" w:rsidRDefault="00B97360" w:rsidP="00B425E3">
      <w:r>
        <w:separator/>
      </w:r>
    </w:p>
  </w:footnote>
  <w:footnote w:type="continuationSeparator" w:id="0">
    <w:p w14:paraId="090A5ED6" w14:textId="77777777" w:rsidR="00B97360" w:rsidRDefault="00B97360" w:rsidP="00B4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55E7"/>
    <w:multiLevelType w:val="hybridMultilevel"/>
    <w:tmpl w:val="B91C0778"/>
    <w:lvl w:ilvl="0" w:tplc="ACE0AE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">
    <w:nsid w:val="30142690"/>
    <w:multiLevelType w:val="hybridMultilevel"/>
    <w:tmpl w:val="092073D4"/>
    <w:lvl w:ilvl="0" w:tplc="D3283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0"/>
    <w:rsid w:val="001509FB"/>
    <w:rsid w:val="001D1ABE"/>
    <w:rsid w:val="001E753A"/>
    <w:rsid w:val="00273882"/>
    <w:rsid w:val="004617FB"/>
    <w:rsid w:val="00517931"/>
    <w:rsid w:val="005A082A"/>
    <w:rsid w:val="005C7243"/>
    <w:rsid w:val="007536C8"/>
    <w:rsid w:val="007860B5"/>
    <w:rsid w:val="007E5C30"/>
    <w:rsid w:val="00864BDC"/>
    <w:rsid w:val="008D7A06"/>
    <w:rsid w:val="00902F62"/>
    <w:rsid w:val="00966031"/>
    <w:rsid w:val="009954E8"/>
    <w:rsid w:val="00B425E3"/>
    <w:rsid w:val="00B97360"/>
    <w:rsid w:val="00BF7B8D"/>
    <w:rsid w:val="00CD6203"/>
    <w:rsid w:val="00D14EF3"/>
    <w:rsid w:val="00F21F40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0B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E3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5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25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6">
    <w:name w:val="Strong"/>
    <w:basedOn w:val="a0"/>
    <w:uiPriority w:val="22"/>
    <w:qFormat/>
    <w:rsid w:val="00B425E3"/>
    <w:rPr>
      <w:b/>
      <w:bCs/>
    </w:rPr>
  </w:style>
  <w:style w:type="paragraph" w:styleId="a7">
    <w:name w:val="List Paragraph"/>
    <w:basedOn w:val="a"/>
    <w:uiPriority w:val="34"/>
    <w:qFormat/>
    <w:rsid w:val="00B425E3"/>
    <w:pPr>
      <w:ind w:firstLineChars="200" w:firstLine="420"/>
    </w:pPr>
  </w:style>
  <w:style w:type="table" w:styleId="a8">
    <w:name w:val="Table Grid"/>
    <w:basedOn w:val="a1"/>
    <w:qFormat/>
    <w:rsid w:val="00B425E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425E3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73882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273882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273882"/>
    <w:rPr>
      <w:rFonts w:ascii="Times New Roman" w:eastAsia="宋体" w:hAnsi="Times New Roman"/>
      <w:sz w:val="24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27388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273882"/>
    <w:rPr>
      <w:rFonts w:ascii="Times New Roman" w:eastAsia="宋体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E3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5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25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6">
    <w:name w:val="Strong"/>
    <w:basedOn w:val="a0"/>
    <w:uiPriority w:val="22"/>
    <w:qFormat/>
    <w:rsid w:val="00B425E3"/>
    <w:rPr>
      <w:b/>
      <w:bCs/>
    </w:rPr>
  </w:style>
  <w:style w:type="paragraph" w:styleId="a7">
    <w:name w:val="List Paragraph"/>
    <w:basedOn w:val="a"/>
    <w:uiPriority w:val="34"/>
    <w:qFormat/>
    <w:rsid w:val="00B425E3"/>
    <w:pPr>
      <w:ind w:firstLineChars="200" w:firstLine="420"/>
    </w:pPr>
  </w:style>
  <w:style w:type="table" w:styleId="a8">
    <w:name w:val="Table Grid"/>
    <w:basedOn w:val="a1"/>
    <w:qFormat/>
    <w:rsid w:val="00B425E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425E3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73882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273882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273882"/>
    <w:rPr>
      <w:rFonts w:ascii="Times New Roman" w:eastAsia="宋体" w:hAnsi="Times New Roman"/>
      <w:sz w:val="24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27388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273882"/>
    <w:rPr>
      <w:rFonts w:ascii="Times New Roman" w:eastAsia="宋体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dxsydw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lenovo</cp:lastModifiedBy>
  <cp:revision>16</cp:revision>
  <dcterms:created xsi:type="dcterms:W3CDTF">2024-03-04T03:35:00Z</dcterms:created>
  <dcterms:modified xsi:type="dcterms:W3CDTF">2024-03-08T02:42:00Z</dcterms:modified>
</cp:coreProperties>
</file>