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27D02">
      <w:pPr>
        <w:jc w:val="center"/>
        <w:rPr>
          <w:rFonts w:hint="eastAsia" w:ascii="宋体" w:hAnsi="宋体" w:eastAsia="宋体" w:cs="宋体"/>
          <w:b/>
          <w:bCs/>
          <w:sz w:val="44"/>
          <w:szCs w:val="44"/>
          <w:lang w:eastAsia="zh"/>
          <w:woUserID w:val="9"/>
        </w:rPr>
      </w:pPr>
      <w:r>
        <w:rPr>
          <w:rFonts w:hint="eastAsia" w:ascii="宋体" w:hAnsi="宋体" w:cs="宋体"/>
          <w:b/>
          <w:bCs/>
          <w:sz w:val="44"/>
          <w:szCs w:val="44"/>
        </w:rPr>
        <w:t>南昌大学</w:t>
      </w:r>
      <w:r>
        <w:rPr>
          <w:rFonts w:hint="eastAsia" w:ascii="宋体" w:hAnsi="宋体" w:eastAsia="宋体" w:cs="宋体"/>
          <w:b/>
          <w:bCs/>
          <w:sz w:val="44"/>
          <w:szCs w:val="44"/>
        </w:rPr>
        <w:t>202</w:t>
      </w:r>
      <w:r>
        <w:rPr>
          <w:rFonts w:hint="eastAsia" w:ascii="宋体" w:hAnsi="宋体" w:cs="宋体"/>
          <w:b/>
          <w:bCs/>
          <w:sz w:val="44"/>
          <w:szCs w:val="44"/>
          <w:lang w:eastAsia="zh"/>
          <w:woUserID w:val="1"/>
        </w:rPr>
        <w:t>6</w:t>
      </w:r>
      <w:r>
        <w:rPr>
          <w:rFonts w:hint="eastAsia" w:ascii="宋体" w:hAnsi="宋体" w:eastAsia="宋体" w:cs="宋体"/>
          <w:b/>
          <w:bCs/>
          <w:sz w:val="44"/>
          <w:szCs w:val="44"/>
        </w:rPr>
        <w:t>年公开招聘</w:t>
      </w:r>
      <w:r>
        <w:rPr>
          <w:rFonts w:hint="eastAsia" w:ascii="宋体" w:hAnsi="宋体" w:eastAsia="宋体" w:cs="宋体"/>
          <w:b/>
          <w:bCs/>
          <w:sz w:val="44"/>
          <w:szCs w:val="44"/>
          <w:lang w:eastAsia="zh"/>
          <w:woUserID w:val="9"/>
        </w:rPr>
        <w:t>非事业编制</w:t>
      </w:r>
    </w:p>
    <w:p w14:paraId="54CD6658">
      <w:pPr>
        <w:jc w:val="center"/>
        <w:rPr>
          <w:rFonts w:hint="eastAsia" w:ascii="宋体" w:hAnsi="宋体" w:eastAsia="宋体" w:cs="宋体"/>
          <w:b/>
          <w:bCs/>
          <w:sz w:val="44"/>
          <w:szCs w:val="44"/>
          <w:lang w:eastAsia="zh-Hans"/>
        </w:rPr>
      </w:pPr>
      <w:r>
        <w:rPr>
          <w:rFonts w:hint="eastAsia" w:ascii="宋体" w:hAnsi="宋体" w:eastAsia="宋体" w:cs="宋体"/>
          <w:b/>
          <w:bCs/>
          <w:sz w:val="44"/>
          <w:szCs w:val="44"/>
        </w:rPr>
        <w:t>工作人员公告</w:t>
      </w:r>
    </w:p>
    <w:p w14:paraId="66DC267E">
      <w:pPr>
        <w:rPr>
          <w:rFonts w:hint="eastAsia" w:ascii="宋体" w:hAnsi="宋体" w:cs="宋体"/>
          <w:b/>
          <w:bCs/>
          <w:sz w:val="32"/>
          <w:szCs w:val="32"/>
          <w:lang w:eastAsia="zh-Hans"/>
        </w:rPr>
      </w:pPr>
    </w:p>
    <w:p w14:paraId="249314AC">
      <w:pPr>
        <w:spacing w:before="156" w:beforeLines="50"/>
        <w:ind w:firstLine="643" w:firstLineChars="200"/>
        <w:rPr>
          <w:rFonts w:hint="eastAsia" w:ascii="黑体" w:hAnsi="黑体" w:eastAsia="黑体" w:cs="黑体"/>
          <w:b/>
          <w:bCs/>
          <w:sz w:val="32"/>
          <w:szCs w:val="32"/>
          <w:lang w:eastAsia="zh"/>
        </w:rPr>
      </w:pPr>
      <w:r>
        <w:rPr>
          <w:rFonts w:hint="eastAsia" w:ascii="黑体" w:hAnsi="黑体" w:eastAsia="黑体" w:cs="黑体"/>
          <w:b/>
          <w:bCs/>
          <w:sz w:val="32"/>
          <w:szCs w:val="32"/>
          <w:lang w:eastAsia="zh"/>
        </w:rPr>
        <w:t>一、单位简介</w:t>
      </w:r>
    </w:p>
    <w:p w14:paraId="3377BE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rPr>
          <w:rFonts w:hint="eastAsia" w:ascii="仿宋_GB2312" w:hAnsi="仿宋_GB2312" w:eastAsia="仿宋_GB2312" w:cs="仿宋_GB2312"/>
          <w:i w:val="0"/>
          <w:iCs w:val="0"/>
          <w:caps w:val="0"/>
          <w:color w:val="000000"/>
          <w:spacing w:val="0"/>
          <w:sz w:val="32"/>
          <w:szCs w:val="32"/>
          <w:woUserID w:val="9"/>
        </w:rPr>
      </w:pPr>
      <w:r>
        <w:rPr>
          <w:rFonts w:hint="eastAsia" w:ascii="仿宋_GB2312" w:hAnsi="仿宋_GB2312" w:eastAsia="仿宋_GB2312" w:cs="仿宋_GB2312"/>
          <w:i w:val="0"/>
          <w:iCs w:val="0"/>
          <w:caps w:val="0"/>
          <w:color w:val="000000"/>
          <w:spacing w:val="0"/>
          <w:sz w:val="32"/>
          <w:szCs w:val="32"/>
          <w:woUserID w:val="9"/>
        </w:rPr>
        <w:t>南昌大学坐落于中国历史文化名城</w:t>
      </w:r>
      <w:r>
        <w:rPr>
          <w:rFonts w:hint="eastAsia" w:ascii="仿宋_GB2312" w:hAnsi="仿宋_GB2312" w:eastAsia="仿宋_GB2312" w:cs="仿宋_GB2312"/>
          <w:i w:val="0"/>
          <w:iCs w:val="0"/>
          <w:caps w:val="0"/>
          <w:color w:val="000000"/>
          <w:spacing w:val="0"/>
          <w:sz w:val="32"/>
          <w:szCs w:val="32"/>
          <w:lang w:eastAsia="zh-CN"/>
          <w:woUserID w:val="9"/>
        </w:rPr>
        <w:t>、素有</w:t>
      </w:r>
      <w:r>
        <w:rPr>
          <w:rFonts w:hint="eastAsia" w:ascii="仿宋_GB2312" w:hAnsi="仿宋_GB2312" w:eastAsia="仿宋_GB2312" w:cs="仿宋_GB2312"/>
          <w:i w:val="0"/>
          <w:iCs w:val="0"/>
          <w:caps w:val="0"/>
          <w:color w:val="000000"/>
          <w:spacing w:val="0"/>
          <w:sz w:val="32"/>
          <w:szCs w:val="32"/>
          <w:woUserID w:val="9"/>
        </w:rPr>
        <w:t>“英雄城”</w:t>
      </w:r>
      <w:r>
        <w:rPr>
          <w:rFonts w:hint="eastAsia" w:ascii="仿宋_GB2312" w:hAnsi="仿宋_GB2312" w:eastAsia="仿宋_GB2312" w:cs="仿宋_GB2312"/>
          <w:i w:val="0"/>
          <w:iCs w:val="0"/>
          <w:caps w:val="0"/>
          <w:color w:val="000000"/>
          <w:spacing w:val="0"/>
          <w:sz w:val="32"/>
          <w:szCs w:val="32"/>
          <w:lang w:eastAsia="zh-CN"/>
          <w:woUserID w:val="9"/>
        </w:rPr>
        <w:t>美誉的南昌</w:t>
      </w:r>
      <w:r>
        <w:rPr>
          <w:rFonts w:hint="eastAsia" w:ascii="仿宋_GB2312" w:hAnsi="仿宋_GB2312" w:eastAsia="仿宋_GB2312" w:cs="仿宋_GB2312"/>
          <w:i w:val="0"/>
          <w:iCs w:val="0"/>
          <w:caps w:val="0"/>
          <w:color w:val="000000"/>
          <w:spacing w:val="0"/>
          <w:sz w:val="32"/>
          <w:szCs w:val="32"/>
          <w:woUserID w:val="9"/>
        </w:rPr>
        <w:t>，是国家“双一流”建设高校、教育部与江西省部省合建高校</w:t>
      </w:r>
      <w:r>
        <w:rPr>
          <w:rFonts w:hint="eastAsia" w:ascii="仿宋_GB2312" w:hAnsi="仿宋_GB2312" w:eastAsia="仿宋_GB2312" w:cs="仿宋_GB2312"/>
          <w:i w:val="0"/>
          <w:iCs w:val="0"/>
          <w:caps w:val="0"/>
          <w:color w:val="000000"/>
          <w:spacing w:val="0"/>
          <w:sz w:val="32"/>
          <w:szCs w:val="32"/>
          <w:lang w:eastAsia="zh-CN"/>
          <w:woUserID w:val="9"/>
        </w:rPr>
        <w:t>，也是</w:t>
      </w:r>
      <w:r>
        <w:rPr>
          <w:rFonts w:hint="eastAsia" w:ascii="仿宋_GB2312" w:hAnsi="仿宋_GB2312" w:eastAsia="仿宋_GB2312" w:cs="仿宋_GB2312"/>
          <w:i w:val="0"/>
          <w:iCs w:val="0"/>
          <w:caps w:val="0"/>
          <w:color w:val="000000"/>
          <w:spacing w:val="0"/>
          <w:sz w:val="32"/>
          <w:szCs w:val="32"/>
          <w:woUserID w:val="9"/>
        </w:rPr>
        <w:t>江西省一流大学整体建设高校。</w:t>
      </w:r>
    </w:p>
    <w:p w14:paraId="26BD98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rPr>
          <w:rFonts w:hint="eastAsia" w:ascii="仿宋_GB2312" w:hAnsi="仿宋_GB2312" w:eastAsia="仿宋_GB2312" w:cs="仿宋_GB2312"/>
          <w:i w:val="0"/>
          <w:iCs w:val="0"/>
          <w:caps w:val="0"/>
          <w:color w:val="000000"/>
          <w:spacing w:val="0"/>
          <w:sz w:val="32"/>
          <w:szCs w:val="32"/>
          <w:woUserID w:val="9"/>
        </w:rPr>
      </w:pPr>
      <w:r>
        <w:rPr>
          <w:rFonts w:hint="eastAsia" w:ascii="仿宋_GB2312" w:hAnsi="仿宋_GB2312" w:eastAsia="仿宋_GB2312" w:cs="仿宋_GB2312"/>
          <w:i w:val="0"/>
          <w:iCs w:val="0"/>
          <w:caps w:val="0"/>
          <w:color w:val="000000"/>
          <w:spacing w:val="0"/>
          <w:sz w:val="32"/>
          <w:szCs w:val="32"/>
          <w:woUserID w:val="9"/>
        </w:rPr>
        <w:t>迈入新征程，展现新作为。站在新的</w:t>
      </w:r>
      <w:r>
        <w:rPr>
          <w:rFonts w:hint="eastAsia" w:ascii="仿宋_GB2312" w:hAnsi="仿宋_GB2312" w:eastAsia="仿宋_GB2312" w:cs="仿宋_GB2312"/>
          <w:i w:val="0"/>
          <w:iCs w:val="0"/>
          <w:caps w:val="0"/>
          <w:color w:val="000000"/>
          <w:spacing w:val="0"/>
          <w:sz w:val="32"/>
          <w:szCs w:val="32"/>
          <w:lang w:eastAsia="zh-CN"/>
          <w:woUserID w:val="9"/>
        </w:rPr>
        <w:t>发展</w:t>
      </w:r>
      <w:r>
        <w:rPr>
          <w:rFonts w:hint="eastAsia" w:ascii="仿宋_GB2312" w:hAnsi="仿宋_GB2312" w:eastAsia="仿宋_GB2312" w:cs="仿宋_GB2312"/>
          <w:i w:val="0"/>
          <w:iCs w:val="0"/>
          <w:caps w:val="0"/>
          <w:color w:val="000000"/>
          <w:spacing w:val="0"/>
          <w:sz w:val="32"/>
          <w:szCs w:val="32"/>
          <w:woUserID w:val="9"/>
        </w:rPr>
        <w:t>起点，南昌大学坚持以立德树人为</w:t>
      </w:r>
      <w:r>
        <w:rPr>
          <w:rFonts w:hint="eastAsia" w:ascii="仿宋_GB2312" w:hAnsi="仿宋_GB2312" w:eastAsia="仿宋_GB2312" w:cs="仿宋_GB2312"/>
          <w:i w:val="0"/>
          <w:iCs w:val="0"/>
          <w:caps w:val="0"/>
          <w:color w:val="000000"/>
          <w:spacing w:val="0"/>
          <w:sz w:val="32"/>
          <w:szCs w:val="32"/>
          <w:lang w:eastAsia="zh-CN"/>
          <w:woUserID w:val="9"/>
        </w:rPr>
        <w:t>根本任务</w:t>
      </w:r>
      <w:r>
        <w:rPr>
          <w:rFonts w:hint="eastAsia" w:ascii="仿宋_GB2312" w:hAnsi="仿宋_GB2312" w:eastAsia="仿宋_GB2312" w:cs="仿宋_GB2312"/>
          <w:i w:val="0"/>
          <w:iCs w:val="0"/>
          <w:caps w:val="0"/>
          <w:color w:val="000000"/>
          <w:spacing w:val="0"/>
          <w:sz w:val="32"/>
          <w:szCs w:val="32"/>
          <w:woUserID w:val="9"/>
        </w:rPr>
        <w:t>，推动思想再解放、目标再明确、能力再提升、作风再转变、力量再凝聚，积极落实“人才强校、特色创新、产教融合”三大战略，朝着创建具有“江西底色、中国特色”的世界一流大学</w:t>
      </w:r>
      <w:r>
        <w:rPr>
          <w:rFonts w:hint="eastAsia" w:ascii="仿宋_GB2312" w:hAnsi="仿宋_GB2312" w:eastAsia="仿宋_GB2312" w:cs="仿宋_GB2312"/>
          <w:i w:val="0"/>
          <w:iCs w:val="0"/>
          <w:caps w:val="0"/>
          <w:color w:val="000000"/>
          <w:spacing w:val="0"/>
          <w:sz w:val="32"/>
          <w:szCs w:val="32"/>
          <w:lang w:eastAsia="zh-CN"/>
          <w:woUserID w:val="9"/>
        </w:rPr>
        <w:t>这一</w:t>
      </w:r>
      <w:r>
        <w:rPr>
          <w:rFonts w:hint="eastAsia" w:ascii="仿宋_GB2312" w:hAnsi="仿宋_GB2312" w:eastAsia="仿宋_GB2312" w:cs="仿宋_GB2312"/>
          <w:i w:val="0"/>
          <w:iCs w:val="0"/>
          <w:caps w:val="0"/>
          <w:color w:val="000000"/>
          <w:spacing w:val="0"/>
          <w:sz w:val="32"/>
          <w:szCs w:val="32"/>
          <w:woUserID w:val="9"/>
        </w:rPr>
        <w:t>宏伟目标奋勇前行</w:t>
      </w:r>
      <w:r>
        <w:rPr>
          <w:rFonts w:hint="eastAsia" w:ascii="仿宋_GB2312" w:hAnsi="仿宋_GB2312" w:eastAsia="仿宋_GB2312" w:cs="仿宋_GB2312"/>
          <w:i w:val="0"/>
          <w:iCs w:val="0"/>
          <w:caps w:val="0"/>
          <w:color w:val="000000"/>
          <w:spacing w:val="0"/>
          <w:sz w:val="32"/>
          <w:szCs w:val="32"/>
          <w:lang w:eastAsia="zh-CN"/>
          <w:woUserID w:val="9"/>
        </w:rPr>
        <w:t>！</w:t>
      </w:r>
    </w:p>
    <w:p w14:paraId="18C444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rPr>
          <w:rFonts w:hint="eastAsia" w:ascii="仿宋_GB2312" w:hAnsi="仿宋_GB2312" w:eastAsia="仿宋_GB2312" w:cs="仿宋_GB2312"/>
          <w:b/>
          <w:bCs/>
          <w:sz w:val="32"/>
          <w:szCs w:val="32"/>
          <w:lang w:eastAsia="zh"/>
          <w:woUserID w:val="9"/>
        </w:rPr>
      </w:pPr>
      <w:r>
        <w:rPr>
          <w:rFonts w:hint="eastAsia" w:ascii="仿宋_GB2312" w:hAnsi="仿宋_GB2312" w:eastAsia="仿宋_GB2312" w:cs="仿宋_GB2312"/>
          <w:i w:val="0"/>
          <w:iCs w:val="0"/>
          <w:caps w:val="0"/>
          <w:color w:val="000000"/>
          <w:spacing w:val="0"/>
          <w:sz w:val="32"/>
          <w:szCs w:val="32"/>
          <w:lang w:eastAsia="zh"/>
          <w:woUserID w:val="9"/>
        </w:rPr>
        <w:t>南昌大学始终坚持人才为先</w:t>
      </w:r>
      <w:r>
        <w:rPr>
          <w:rFonts w:hint="eastAsia" w:ascii="仿宋_GB2312" w:hAnsi="仿宋_GB2312" w:eastAsia="仿宋_GB2312" w:cs="仿宋_GB2312"/>
          <w:i w:val="0"/>
          <w:iCs w:val="0"/>
          <w:caps w:val="0"/>
          <w:color w:val="000000"/>
          <w:spacing w:val="0"/>
          <w:sz w:val="32"/>
          <w:szCs w:val="32"/>
          <w:lang w:eastAsia="zh-CN"/>
          <w:woUserID w:val="9"/>
        </w:rPr>
        <w:t>的理念</w:t>
      </w:r>
      <w:r>
        <w:rPr>
          <w:rFonts w:hint="eastAsia" w:ascii="仿宋_GB2312" w:hAnsi="仿宋_GB2312" w:eastAsia="仿宋_GB2312" w:cs="仿宋_GB2312"/>
          <w:i w:val="0"/>
          <w:iCs w:val="0"/>
          <w:caps w:val="0"/>
          <w:color w:val="000000"/>
          <w:spacing w:val="0"/>
          <w:sz w:val="32"/>
          <w:szCs w:val="32"/>
          <w:lang w:eastAsia="zh"/>
          <w:woUserID w:val="9"/>
        </w:rPr>
        <w:t>，热忱期待您踊跃报名，</w:t>
      </w:r>
      <w:r>
        <w:rPr>
          <w:rFonts w:hint="eastAsia" w:ascii="仿宋_GB2312" w:hAnsi="仿宋_GB2312" w:eastAsia="仿宋_GB2312" w:cs="仿宋_GB2312"/>
          <w:i w:val="0"/>
          <w:iCs w:val="0"/>
          <w:caps w:val="0"/>
          <w:color w:val="000000"/>
          <w:spacing w:val="0"/>
          <w:sz w:val="32"/>
          <w:szCs w:val="32"/>
          <w:lang w:eastAsia="zh-CN"/>
          <w:woUserID w:val="9"/>
        </w:rPr>
        <w:t>与我们携手</w:t>
      </w:r>
      <w:r>
        <w:rPr>
          <w:rFonts w:hint="eastAsia" w:ascii="仿宋_GB2312" w:hAnsi="仿宋_GB2312" w:eastAsia="仿宋_GB2312" w:cs="仿宋_GB2312"/>
          <w:i w:val="0"/>
          <w:iCs w:val="0"/>
          <w:caps w:val="0"/>
          <w:color w:val="000000"/>
          <w:spacing w:val="0"/>
          <w:sz w:val="32"/>
          <w:szCs w:val="32"/>
          <w:lang w:eastAsia="zh"/>
          <w:woUserID w:val="9"/>
        </w:rPr>
        <w:t>共创前湖之畔新的辉煌篇章！</w:t>
      </w:r>
    </w:p>
    <w:p w14:paraId="7E342CF0">
      <w:pPr>
        <w:rPr>
          <w:rFonts w:hint="eastAsia" w:ascii="仿宋" w:hAnsi="仿宋" w:eastAsia="仿宋" w:cs="仿宋"/>
          <w:b/>
          <w:bCs/>
          <w:sz w:val="32"/>
          <w:szCs w:val="32"/>
          <w:lang w:eastAsia="zh"/>
          <w:woUserID w:val="9"/>
        </w:rPr>
      </w:pPr>
    </w:p>
    <w:p w14:paraId="767F4E37">
      <w:pPr>
        <w:rPr>
          <w:rFonts w:hint="eastAsia" w:ascii="仿宋" w:hAnsi="仿宋" w:eastAsia="仿宋" w:cs="仿宋"/>
          <w:b/>
          <w:bCs/>
          <w:sz w:val="32"/>
          <w:szCs w:val="32"/>
          <w:lang w:eastAsia="zh"/>
          <w:woUserID w:val="9"/>
        </w:rPr>
      </w:pPr>
    </w:p>
    <w:p w14:paraId="4F8601C8">
      <w:pPr>
        <w:rPr>
          <w:rFonts w:hint="eastAsia" w:ascii="仿宋" w:hAnsi="仿宋" w:eastAsia="仿宋" w:cs="仿宋"/>
          <w:b/>
          <w:bCs/>
          <w:sz w:val="32"/>
          <w:szCs w:val="32"/>
          <w:lang w:eastAsia="zh"/>
          <w:woUserID w:val="9"/>
        </w:rPr>
      </w:pPr>
      <w:r>
        <w:rPr>
          <w:rFonts w:hint="eastAsia" w:ascii="仿宋" w:hAnsi="仿宋" w:eastAsia="仿宋" w:cs="仿宋"/>
          <w:b/>
          <w:bCs/>
          <w:sz w:val="32"/>
          <w:szCs w:val="32"/>
          <w:lang w:eastAsia="zh"/>
          <w:woUserID w:val="9"/>
        </w:rPr>
        <w:br w:type="page"/>
      </w:r>
    </w:p>
    <w:p w14:paraId="41DAB2B8">
      <w:pPr>
        <w:rPr>
          <w:rFonts w:hint="eastAsia" w:ascii="仿宋" w:hAnsi="仿宋" w:eastAsia="仿宋" w:cs="仿宋"/>
          <w:b/>
          <w:bCs/>
          <w:sz w:val="32"/>
          <w:szCs w:val="32"/>
          <w:lang w:eastAsia="zh"/>
          <w:woUserID w:val="9"/>
        </w:rPr>
        <w:sectPr>
          <w:pgSz w:w="16838" w:h="11906" w:orient="landscape"/>
          <w:pgMar w:top="1800" w:right="1440" w:bottom="1800" w:left="1440" w:header="851" w:footer="992" w:gutter="0"/>
          <w:cols w:space="425" w:num="1"/>
          <w:docGrid w:type="lines" w:linePitch="312" w:charSpace="0"/>
        </w:sectPr>
      </w:pPr>
    </w:p>
    <w:p w14:paraId="622E788D">
      <w:pPr>
        <w:spacing w:before="156" w:beforeLines="50"/>
        <w:ind w:firstLine="643" w:firstLineChars="200"/>
        <w:rPr>
          <w:rFonts w:hint="eastAsia" w:ascii="黑体" w:hAnsi="黑体" w:eastAsia="黑体" w:cs="黑体"/>
          <w:b/>
          <w:bCs/>
          <w:sz w:val="32"/>
          <w:szCs w:val="32"/>
          <w:lang w:eastAsia="zh"/>
        </w:rPr>
      </w:pPr>
      <w:r>
        <w:rPr>
          <w:rFonts w:hint="eastAsia" w:ascii="黑体" w:hAnsi="黑体" w:eastAsia="黑体" w:cs="黑体"/>
          <w:b/>
          <w:bCs/>
          <w:sz w:val="32"/>
          <w:szCs w:val="32"/>
          <w:lang w:eastAsia="zh"/>
        </w:rPr>
        <w:t>二</w:t>
      </w:r>
      <w:r>
        <w:rPr>
          <w:rFonts w:hint="eastAsia" w:ascii="黑体" w:hAnsi="黑体" w:eastAsia="黑体" w:cs="黑体"/>
          <w:b/>
          <w:bCs/>
          <w:sz w:val="32"/>
          <w:szCs w:val="32"/>
          <w:lang w:eastAsia="zh-Hans"/>
        </w:rPr>
        <w:t>、岗位要求</w:t>
      </w:r>
    </w:p>
    <w:tbl>
      <w:tblPr>
        <w:tblStyle w:val="8"/>
        <w:tblW w:w="15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35"/>
        <w:gridCol w:w="1380"/>
        <w:gridCol w:w="2041"/>
        <w:gridCol w:w="1485"/>
        <w:gridCol w:w="747"/>
        <w:gridCol w:w="5770"/>
        <w:gridCol w:w="3063"/>
      </w:tblGrid>
      <w:tr w14:paraId="597D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7" w:hRule="atLeast"/>
          <w:tblHeader/>
          <w:jc w:val="center"/>
        </w:trPr>
        <w:tc>
          <w:tcPr>
            <w:tcW w:w="935" w:type="dxa"/>
            <w:shd w:val="clear" w:color="auto" w:fill="auto"/>
            <w:vAlign w:val="center"/>
          </w:tcPr>
          <w:p w14:paraId="1D1EDA5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Theme="minorHAnsi" w:hAnsiTheme="minorHAnsi" w:eastAsiaTheme="minorEastAsia"/>
                <w:b/>
                <w:bCs/>
                <w:i w:val="0"/>
                <w:color w:val="000000" w:themeColor="text1"/>
                <w:kern w:val="0"/>
                <w:sz w:val="21"/>
                <w:szCs w:val="24"/>
                <w:lang w:val="en-US" w:eastAsia="zh-CN"/>
                <w14:textFill>
                  <w14:solidFill>
                    <w14:schemeClr w14:val="tx1"/>
                  </w14:solidFill>
                </w14:textFill>
                <w:woUserID w:val="9"/>
              </w:rPr>
            </w:pPr>
            <w:r>
              <w:rPr>
                <w:rFonts w:hint="eastAsia" w:asciiTheme="minorHAnsi" w:hAnsiTheme="minorHAnsi" w:eastAsiaTheme="minorEastAsia"/>
                <w:b/>
                <w:bCs/>
                <w:i w:val="0"/>
                <w:color w:val="000000" w:themeColor="text1"/>
                <w:kern w:val="0"/>
                <w:sz w:val="21"/>
                <w:szCs w:val="24"/>
                <w:lang w:val="en-US" w:eastAsia="zh-CN"/>
                <w14:textFill>
                  <w14:solidFill>
                    <w14:schemeClr w14:val="tx1"/>
                  </w14:solidFill>
                </w14:textFill>
                <w:woUserID w:val="9"/>
              </w:rPr>
              <w:t>序号</w:t>
            </w:r>
          </w:p>
        </w:tc>
        <w:tc>
          <w:tcPr>
            <w:tcW w:w="1380" w:type="dxa"/>
            <w:shd w:val="clear" w:color="auto" w:fill="auto"/>
            <w:vAlign w:val="center"/>
          </w:tcPr>
          <w:p w14:paraId="0B2913B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center"/>
              <w:textAlignment w:val="top"/>
              <w:rPr>
                <w:rFonts w:hint="eastAsia" w:asciiTheme="minorHAnsi" w:hAnsiTheme="minorHAnsi" w:eastAsiaTheme="minorEastAsia"/>
                <w:b/>
                <w:bCs/>
                <w:i w:val="0"/>
                <w:color w:val="000000" w:themeColor="text1"/>
                <w:kern w:val="0"/>
                <w:sz w:val="21"/>
                <w:szCs w:val="24"/>
                <w:lang w:eastAsia="zh"/>
                <w14:textFill>
                  <w14:solidFill>
                    <w14:schemeClr w14:val="tx1"/>
                  </w14:solidFill>
                </w14:textFill>
                <w:woUserID w:val="9"/>
              </w:rPr>
            </w:pPr>
            <w:r>
              <w:rPr>
                <w:rFonts w:hint="eastAsia" w:asciiTheme="minorHAnsi" w:hAnsiTheme="minorHAnsi" w:eastAsiaTheme="minorEastAsia"/>
                <w:b/>
                <w:bCs/>
                <w:i w:val="0"/>
                <w:color w:val="000000" w:themeColor="text1"/>
                <w:kern w:val="0"/>
                <w:sz w:val="21"/>
                <w:szCs w:val="24"/>
                <w:lang w:eastAsia="zh"/>
                <w14:textFill>
                  <w14:solidFill>
                    <w14:schemeClr w14:val="tx1"/>
                  </w14:solidFill>
                </w14:textFill>
                <w:woUserID w:val="9"/>
              </w:rPr>
              <w:t>单位名称</w:t>
            </w:r>
          </w:p>
        </w:tc>
        <w:tc>
          <w:tcPr>
            <w:tcW w:w="2041" w:type="dxa"/>
            <w:shd w:val="clear" w:color="auto" w:fill="auto"/>
            <w:vAlign w:val="center"/>
          </w:tcPr>
          <w:p w14:paraId="606CCBF0">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center"/>
              <w:textAlignment w:val="top"/>
              <w:rPr>
                <w:rFonts w:hint="default" w:asciiTheme="minorHAnsi" w:hAnsiTheme="minorHAnsi" w:eastAsiaTheme="minorEastAsia"/>
                <w:b/>
                <w:bCs/>
                <w:i w:val="0"/>
                <w:color w:val="000000" w:themeColor="text1"/>
                <w:kern w:val="0"/>
                <w:sz w:val="21"/>
                <w:szCs w:val="24"/>
                <w:lang w:val="en-US" w:eastAsia="zh-CN"/>
                <w14:textFill>
                  <w14:solidFill>
                    <w14:schemeClr w14:val="tx1"/>
                  </w14:solidFill>
                </w14:textFill>
              </w:rPr>
            </w:pPr>
            <w:r>
              <w:rPr>
                <w:rFonts w:hint="eastAsia" w:asciiTheme="minorHAnsi" w:hAnsiTheme="minorHAnsi" w:eastAsiaTheme="minorEastAsia"/>
                <w:b/>
                <w:bCs/>
                <w:i w:val="0"/>
                <w:color w:val="000000" w:themeColor="text1"/>
                <w:kern w:val="0"/>
                <w:sz w:val="21"/>
                <w:szCs w:val="24"/>
                <w:lang w:val="en-US" w:eastAsia="zh-CN"/>
                <w14:textFill>
                  <w14:solidFill>
                    <w14:schemeClr w14:val="tx1"/>
                  </w14:solidFill>
                </w14:textFill>
              </w:rPr>
              <w:t>岗位名称</w:t>
            </w:r>
          </w:p>
        </w:tc>
        <w:tc>
          <w:tcPr>
            <w:tcW w:w="1485" w:type="dxa"/>
            <w:shd w:val="clear" w:color="auto" w:fill="auto"/>
            <w:vAlign w:val="center"/>
          </w:tcPr>
          <w:p w14:paraId="2CAAE073">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center"/>
              <w:textAlignment w:val="top"/>
              <w:rPr>
                <w:rFonts w:hint="eastAsia" w:asciiTheme="minorHAnsi" w:hAnsiTheme="minorHAnsi" w:eastAsiaTheme="minorEastAsia"/>
                <w:b/>
                <w:bCs/>
                <w:i w:val="0"/>
                <w:color w:val="000000" w:themeColor="text1"/>
                <w:kern w:val="0"/>
                <w:sz w:val="21"/>
                <w:szCs w:val="24"/>
                <w:lang w:val="en-US" w:eastAsia="zh-CN"/>
                <w14:textFill>
                  <w14:solidFill>
                    <w14:schemeClr w14:val="tx1"/>
                  </w14:solidFill>
                </w14:textFill>
              </w:rPr>
            </w:pPr>
            <w:r>
              <w:rPr>
                <w:rFonts w:hint="eastAsia" w:asciiTheme="minorHAnsi" w:hAnsiTheme="minorHAnsi" w:eastAsiaTheme="minorEastAsia"/>
                <w:b/>
                <w:bCs/>
                <w:i w:val="0"/>
                <w:color w:val="000000" w:themeColor="text1"/>
                <w:kern w:val="0"/>
                <w:sz w:val="21"/>
                <w:szCs w:val="24"/>
                <w14:textFill>
                  <w14:solidFill>
                    <w14:schemeClr w14:val="tx1"/>
                  </w14:solidFill>
                </w14:textFill>
              </w:rPr>
              <w:t>岗位</w:t>
            </w:r>
            <w:r>
              <w:rPr>
                <w:rFonts w:hint="eastAsia" w:asciiTheme="minorHAnsi" w:hAnsiTheme="minorHAnsi" w:eastAsiaTheme="minorEastAsia"/>
                <w:b/>
                <w:bCs/>
                <w:i w:val="0"/>
                <w:color w:val="000000" w:themeColor="text1"/>
                <w:kern w:val="0"/>
                <w:sz w:val="21"/>
                <w:szCs w:val="24"/>
                <w:lang w:val="en-US" w:eastAsia="zh-CN"/>
                <w14:textFill>
                  <w14:solidFill>
                    <w14:schemeClr w14:val="tx1"/>
                  </w14:solidFill>
                </w14:textFill>
              </w:rPr>
              <w:t>类别</w:t>
            </w:r>
          </w:p>
        </w:tc>
        <w:tc>
          <w:tcPr>
            <w:tcW w:w="747" w:type="dxa"/>
            <w:shd w:val="clear" w:color="auto" w:fill="auto"/>
            <w:vAlign w:val="center"/>
          </w:tcPr>
          <w:p w14:paraId="7C4341C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center"/>
              <w:textAlignment w:val="top"/>
              <w:rPr>
                <w:rFonts w:hint="default" w:asciiTheme="minorHAnsi" w:hAnsiTheme="minorHAnsi" w:eastAsiaTheme="minorEastAsia"/>
                <w:b/>
                <w:bCs/>
                <w:i w:val="0"/>
                <w:color w:val="000000" w:themeColor="text1"/>
                <w:kern w:val="0"/>
                <w:sz w:val="21"/>
                <w:szCs w:val="24"/>
                <w14:textFill>
                  <w14:solidFill>
                    <w14:schemeClr w14:val="tx1"/>
                  </w14:solidFill>
                </w14:textFill>
              </w:rPr>
            </w:pPr>
            <w:r>
              <w:rPr>
                <w:rFonts w:hint="eastAsia" w:asciiTheme="minorHAnsi" w:hAnsiTheme="minorHAnsi" w:eastAsiaTheme="minorEastAsia"/>
                <w:b/>
                <w:bCs/>
                <w:i w:val="0"/>
                <w:color w:val="000000" w:themeColor="text1"/>
                <w:kern w:val="0"/>
                <w:sz w:val="21"/>
                <w:szCs w:val="24"/>
                <w14:textFill>
                  <w14:solidFill>
                    <w14:schemeClr w14:val="tx1"/>
                  </w14:solidFill>
                </w14:textFill>
              </w:rPr>
              <w:t>招聘人数</w:t>
            </w:r>
          </w:p>
        </w:tc>
        <w:tc>
          <w:tcPr>
            <w:tcW w:w="5770" w:type="dxa"/>
            <w:shd w:val="clear" w:color="auto" w:fill="auto"/>
            <w:vAlign w:val="center"/>
          </w:tcPr>
          <w:p w14:paraId="5DAFB03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center"/>
              <w:textAlignment w:val="top"/>
              <w:rPr>
                <w:rFonts w:hint="default" w:asciiTheme="minorHAnsi" w:hAnsiTheme="minorHAnsi" w:eastAsiaTheme="minorEastAsia"/>
                <w:b/>
                <w:bCs/>
                <w:i w:val="0"/>
                <w:color w:val="000000" w:themeColor="text1"/>
                <w:kern w:val="0"/>
                <w:sz w:val="21"/>
                <w:szCs w:val="24"/>
                <w14:textFill>
                  <w14:solidFill>
                    <w14:schemeClr w14:val="tx1"/>
                  </w14:solidFill>
                </w14:textFill>
              </w:rPr>
            </w:pPr>
            <w:r>
              <w:rPr>
                <w:rFonts w:hint="eastAsia" w:asciiTheme="minorHAnsi" w:hAnsiTheme="minorHAnsi" w:eastAsiaTheme="minorEastAsia"/>
                <w:b/>
                <w:bCs/>
                <w:i w:val="0"/>
                <w:color w:val="000000" w:themeColor="text1"/>
                <w:kern w:val="0"/>
                <w:sz w:val="21"/>
                <w:szCs w:val="24"/>
                <w14:textFill>
                  <w14:solidFill>
                    <w14:schemeClr w14:val="tx1"/>
                  </w14:solidFill>
                </w14:textFill>
              </w:rPr>
              <w:t>岗位要求</w:t>
            </w:r>
          </w:p>
        </w:tc>
        <w:tc>
          <w:tcPr>
            <w:tcW w:w="3063" w:type="dxa"/>
            <w:shd w:val="clear" w:color="auto" w:fill="auto"/>
            <w:vAlign w:val="center"/>
          </w:tcPr>
          <w:p w14:paraId="335323C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right="0"/>
              <w:jc w:val="center"/>
              <w:textAlignment w:val="top"/>
              <w:rPr>
                <w:rFonts w:hint="default" w:asciiTheme="minorHAnsi" w:hAnsiTheme="minorHAnsi" w:eastAsiaTheme="minorEastAsia"/>
                <w:b/>
                <w:bCs/>
                <w:i w:val="0"/>
                <w:color w:val="000000" w:themeColor="text1"/>
                <w:kern w:val="0"/>
                <w:sz w:val="21"/>
                <w:szCs w:val="24"/>
                <w14:textFill>
                  <w14:solidFill>
                    <w14:schemeClr w14:val="tx1"/>
                  </w14:solidFill>
                </w14:textFill>
              </w:rPr>
            </w:pPr>
            <w:r>
              <w:rPr>
                <w:rFonts w:hint="eastAsia" w:asciiTheme="minorHAnsi" w:hAnsiTheme="minorHAnsi" w:eastAsiaTheme="minorEastAsia"/>
                <w:b/>
                <w:bCs/>
                <w:i w:val="0"/>
                <w:color w:val="000000" w:themeColor="text1"/>
                <w:kern w:val="0"/>
                <w:sz w:val="21"/>
                <w:szCs w:val="24"/>
                <w14:textFill>
                  <w14:solidFill>
                    <w14:schemeClr w14:val="tx1"/>
                  </w14:solidFill>
                </w14:textFill>
              </w:rPr>
              <w:t>联系方式</w:t>
            </w:r>
          </w:p>
        </w:tc>
      </w:tr>
      <w:tr w14:paraId="309A6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45" w:hRule="atLeast"/>
          <w:jc w:val="center"/>
        </w:trPr>
        <w:tc>
          <w:tcPr>
            <w:tcW w:w="935" w:type="dxa"/>
            <w:shd w:val="clear" w:color="auto" w:fill="auto"/>
            <w:vAlign w:val="center"/>
          </w:tcPr>
          <w:p w14:paraId="1B775C45">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1"/>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
              </w:rPr>
              <w:t>1</w:t>
            </w:r>
          </w:p>
        </w:tc>
        <w:tc>
          <w:tcPr>
            <w:tcW w:w="1380" w:type="dxa"/>
            <w:shd w:val="clear" w:color="auto" w:fill="auto"/>
            <w:vAlign w:val="center"/>
          </w:tcPr>
          <w:p w14:paraId="61F15DFD">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保卫处</w:t>
            </w:r>
          </w:p>
        </w:tc>
        <w:tc>
          <w:tcPr>
            <w:tcW w:w="2041" w:type="dxa"/>
            <w:shd w:val="clear" w:color="auto" w:fill="auto"/>
            <w:vAlign w:val="center"/>
          </w:tcPr>
          <w:p w14:paraId="47B64DD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7"/>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7"/>
              </w:rPr>
              <w:t>治安科管理岗</w:t>
            </w:r>
          </w:p>
        </w:tc>
        <w:tc>
          <w:tcPr>
            <w:tcW w:w="1485" w:type="dxa"/>
            <w:shd w:val="clear" w:color="auto" w:fill="auto"/>
            <w:vAlign w:val="center"/>
          </w:tcPr>
          <w:p w14:paraId="5FD2414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4"/>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4"/>
              </w:rPr>
              <w:t>管理服务岗</w:t>
            </w:r>
          </w:p>
        </w:tc>
        <w:tc>
          <w:tcPr>
            <w:tcW w:w="747" w:type="dxa"/>
            <w:shd w:val="clear" w:color="auto" w:fill="auto"/>
            <w:vAlign w:val="center"/>
          </w:tcPr>
          <w:p w14:paraId="6FFA4F5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1</w:t>
            </w:r>
          </w:p>
        </w:tc>
        <w:tc>
          <w:tcPr>
            <w:tcW w:w="5770" w:type="dxa"/>
            <w:shd w:val="clear" w:color="auto" w:fill="auto"/>
            <w:vAlign w:val="center"/>
          </w:tcPr>
          <w:p w14:paraId="498DE516">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default" w:ascii="仿宋" w:hAnsi="仿宋" w:eastAsia="仿宋" w:cs="仿宋"/>
                <w:b w:val="0"/>
                <w:bCs w:val="0"/>
                <w:i w:val="0"/>
                <w:color w:val="000000" w:themeColor="text1"/>
                <w:kern w:val="0"/>
                <w:sz w:val="24"/>
                <w:szCs w:val="24"/>
                <w:lang w:eastAsia="zh"/>
                <w14:textFill>
                  <w14:solidFill>
                    <w14:schemeClr w14:val="tx1"/>
                  </w14:solidFill>
                </w14:textFill>
                <w:woUserID w:val="9"/>
              </w:rPr>
            </w:pPr>
            <w:r>
              <w:rPr>
                <w:rFonts w:hint="default" w:ascii="仿宋" w:hAnsi="仿宋" w:eastAsia="仿宋" w:cs="仿宋"/>
                <w:b w:val="0"/>
                <w:bCs w:val="0"/>
                <w:i w:val="0"/>
                <w:color w:val="000000" w:themeColor="text1"/>
                <w:kern w:val="0"/>
                <w:sz w:val="24"/>
                <w:szCs w:val="24"/>
                <w:lang w:eastAsia="zh"/>
                <w14:textFill>
                  <w14:solidFill>
                    <w14:schemeClr w14:val="tx1"/>
                  </w14:solidFill>
                </w14:textFill>
                <w:woUserID w:val="9"/>
              </w:rPr>
              <w:t>1.</w:t>
            </w:r>
            <w:r>
              <w:rPr>
                <w:rFonts w:hint="eastAsia" w:ascii="仿宋" w:hAnsi="仿宋" w:eastAsia="仿宋" w:cs="仿宋"/>
                <w:b w:val="0"/>
                <w:bCs w:val="0"/>
                <w:i w:val="0"/>
                <w:color w:val="000000" w:themeColor="text1"/>
                <w:kern w:val="0"/>
                <w:sz w:val="24"/>
                <w:szCs w:val="24"/>
                <w:lang w:eastAsia="zh-CN"/>
                <w14:textFill>
                  <w14:solidFill>
                    <w14:schemeClr w14:val="tx1"/>
                  </w14:solidFill>
                </w14:textFill>
                <w:woUserID w:val="9"/>
              </w:rPr>
              <w:t>年龄35周岁（含）以下。</w:t>
            </w:r>
            <w:r>
              <w:rPr>
                <w:rFonts w:hint="default" w:ascii="仿宋" w:hAnsi="仿宋" w:eastAsia="仿宋" w:cs="仿宋"/>
                <w:b w:val="0"/>
                <w:bCs w:val="0"/>
                <w:i w:val="0"/>
                <w:color w:val="000000" w:themeColor="text1"/>
                <w:kern w:val="0"/>
                <w:sz w:val="24"/>
                <w:szCs w:val="24"/>
                <w:lang w:eastAsia="zh"/>
                <w14:textFill>
                  <w14:solidFill>
                    <w14:schemeClr w14:val="tx1"/>
                  </w14:solidFill>
                </w14:textFill>
                <w:woUserID w:val="9"/>
              </w:rPr>
              <w:br w:type="textWrapping"/>
            </w:r>
            <w:r>
              <w:rPr>
                <w:rFonts w:hint="eastAsia" w:ascii="仿宋" w:hAnsi="仿宋" w:eastAsia="仿宋" w:cs="仿宋"/>
                <w:b w:val="0"/>
                <w:bCs w:val="0"/>
                <w:i w:val="0"/>
                <w:color w:val="000000" w:themeColor="text1"/>
                <w:kern w:val="0"/>
                <w:sz w:val="24"/>
                <w:szCs w:val="24"/>
                <w:lang w:eastAsia="zh"/>
                <w14:textFill>
                  <w14:solidFill>
                    <w14:schemeClr w14:val="tx1"/>
                  </w14:solidFill>
                </w14:textFill>
                <w:woUserID w:val="9"/>
              </w:rPr>
              <w:t>2.</w:t>
            </w:r>
            <w:r>
              <w:rPr>
                <w:rFonts w:hint="default" w:ascii="仿宋" w:hAnsi="仿宋" w:eastAsia="仿宋" w:cs="仿宋"/>
                <w:b w:val="0"/>
                <w:i w:val="0"/>
                <w:color w:val="000000" w:themeColor="text1"/>
                <w:kern w:val="0"/>
                <w:sz w:val="24"/>
                <w:szCs w:val="24"/>
                <w:lang w:val="en-US" w:eastAsia="zh-CN" w:bidi="ar"/>
                <w14:textFill>
                  <w14:solidFill>
                    <w14:schemeClr w14:val="tx1"/>
                  </w14:solidFill>
                </w14:textFill>
                <w:woUserID w:val="9"/>
              </w:rPr>
              <w:t>本科及以上</w:t>
            </w:r>
            <w:r>
              <w:rPr>
                <w:rFonts w:hint="eastAsia" w:ascii="仿宋" w:hAnsi="仿宋" w:eastAsia="仿宋" w:cs="仿宋"/>
                <w:b w:val="0"/>
                <w:i w:val="0"/>
                <w:color w:val="000000" w:themeColor="text1"/>
                <w:kern w:val="0"/>
                <w:sz w:val="24"/>
                <w:szCs w:val="24"/>
                <w:lang w:val="en-US" w:eastAsia="zh-CN" w:bidi="ar"/>
                <w14:textFill>
                  <w14:solidFill>
                    <w14:schemeClr w14:val="tx1"/>
                  </w14:solidFill>
                </w14:textFill>
                <w:woUserID w:val="9"/>
              </w:rPr>
              <w:t>学历</w:t>
            </w:r>
            <w:r>
              <w:rPr>
                <w:rFonts w:hint="default" w:ascii="仿宋" w:hAnsi="仿宋" w:eastAsia="仿宋" w:cs="仿宋"/>
                <w:b w:val="0"/>
                <w:i w:val="0"/>
                <w:color w:val="000000" w:themeColor="text1"/>
                <w:kern w:val="0"/>
                <w:sz w:val="24"/>
                <w:szCs w:val="24"/>
                <w:lang w:val="en-US" w:eastAsia="zh-CN" w:bidi="ar"/>
                <w14:textFill>
                  <w14:solidFill>
                    <w14:schemeClr w14:val="tx1"/>
                  </w14:solidFill>
                </w14:textFill>
                <w:woUserID w:val="9"/>
              </w:rPr>
              <w:t>，</w:t>
            </w:r>
            <w:r>
              <w:rPr>
                <w:rFonts w:hint="default" w:ascii="仿宋" w:hAnsi="仿宋" w:eastAsia="仿宋" w:cs="仿宋"/>
                <w:b w:val="0"/>
                <w:i w:val="0"/>
                <w:color w:val="000000" w:themeColor="text1"/>
                <w:spacing w:val="0"/>
                <w:kern w:val="2"/>
                <w:sz w:val="24"/>
                <w:szCs w:val="24"/>
                <w:lang w:val="en-US" w:eastAsia="zh-CN" w:bidi="ar"/>
                <w14:textFill>
                  <w14:solidFill>
                    <w14:schemeClr w14:val="tx1"/>
                  </w14:solidFill>
                </w14:textFill>
                <w:woUserID w:val="9"/>
              </w:rPr>
              <w:t>学士及以上学位</w:t>
            </w:r>
            <w:r>
              <w:rPr>
                <w:rFonts w:hint="default" w:ascii="仿宋" w:hAnsi="仿宋" w:eastAsia="仿宋" w:cs="仿宋"/>
                <w:b w:val="0"/>
                <w:i w:val="0"/>
                <w:color w:val="000000" w:themeColor="text1"/>
                <w:kern w:val="0"/>
                <w:sz w:val="24"/>
                <w:szCs w:val="24"/>
                <w:lang w:val="en-US" w:eastAsia="zh-CN" w:bidi="ar"/>
                <w14:textFill>
                  <w14:solidFill>
                    <w14:schemeClr w14:val="tx1"/>
                  </w14:solidFill>
                </w14:textFill>
                <w:woUserID w:val="9"/>
              </w:rPr>
              <w:t>；</w:t>
            </w:r>
            <w:r>
              <w:rPr>
                <w:rFonts w:hint="default" w:ascii="仿宋" w:hAnsi="仿宋" w:eastAsia="仿宋" w:cs="仿宋"/>
                <w:b w:val="0"/>
                <w:bCs w:val="0"/>
                <w:i w:val="0"/>
                <w:color w:val="000000" w:themeColor="text1"/>
                <w:kern w:val="0"/>
                <w:sz w:val="24"/>
                <w:szCs w:val="24"/>
                <w:lang w:eastAsia="zh"/>
                <w14:textFill>
                  <w14:solidFill>
                    <w14:schemeClr w14:val="tx1"/>
                  </w14:solidFill>
                </w14:textFill>
                <w:woUserID w:val="9"/>
              </w:rPr>
              <w:br w:type="textWrapping"/>
            </w:r>
            <w:r>
              <w:rPr>
                <w:rFonts w:hint="eastAsia" w:ascii="仿宋" w:hAnsi="仿宋" w:eastAsia="仿宋" w:cs="仿宋"/>
                <w:b w:val="0"/>
                <w:bCs w:val="0"/>
                <w:i w:val="0"/>
                <w:color w:val="000000" w:themeColor="text1"/>
                <w:kern w:val="0"/>
                <w:sz w:val="24"/>
                <w:szCs w:val="24"/>
                <w:lang w:eastAsia="zh"/>
                <w14:textFill>
                  <w14:solidFill>
                    <w14:schemeClr w14:val="tx1"/>
                  </w14:solidFill>
                </w14:textFill>
                <w:woUserID w:val="9"/>
              </w:rPr>
              <w:t>3.专业不限</w:t>
            </w:r>
            <w:r>
              <w:rPr>
                <w:rFonts w:hint="default" w:ascii="仿宋" w:hAnsi="仿宋" w:eastAsia="仿宋" w:cs="仿宋"/>
                <w:b w:val="0"/>
                <w:bCs w:val="0"/>
                <w:i w:val="0"/>
                <w:color w:val="000000" w:themeColor="text1"/>
                <w:kern w:val="0"/>
                <w:sz w:val="24"/>
                <w:szCs w:val="24"/>
                <w:lang w:eastAsia="zh"/>
                <w14:textFill>
                  <w14:solidFill>
                    <w14:schemeClr w14:val="tx1"/>
                  </w14:solidFill>
                </w14:textFill>
                <w:woUserID w:val="9"/>
              </w:rPr>
              <w:t>；</w:t>
            </w:r>
          </w:p>
          <w:p w14:paraId="343C4BB0">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b w:val="0"/>
                <w:bCs w:val="0"/>
                <w:i w:val="0"/>
                <w:color w:val="000000" w:themeColor="text1"/>
                <w:kern w:val="0"/>
                <w:sz w:val="24"/>
                <w:szCs w:val="24"/>
                <w:lang w:val="en-US" w:eastAsia="zh"/>
                <w14:textFill>
                  <w14:solidFill>
                    <w14:schemeClr w14:val="tx1"/>
                  </w14:solidFill>
                </w14:textFill>
                <w:woUserID w:val="9"/>
              </w:rPr>
              <w:t>4.</w:t>
            </w:r>
            <w:r>
              <w:rPr>
                <w:rFonts w:hint="eastAsia" w:ascii="仿宋" w:hAnsi="仿宋" w:eastAsia="仿宋" w:cs="仿宋"/>
                <w:b w:val="0"/>
                <w:bCs w:val="0"/>
                <w:i w:val="0"/>
                <w:color w:val="000000" w:themeColor="text1"/>
                <w:kern w:val="0"/>
                <w:sz w:val="24"/>
                <w:szCs w:val="24"/>
                <w:lang w:val="en-US" w:eastAsia="zh-CN"/>
                <w14:textFill>
                  <w14:solidFill>
                    <w14:schemeClr w14:val="tx1"/>
                  </w14:solidFill>
                </w14:textFill>
                <w:woUserID w:val="9"/>
              </w:rPr>
              <w:t>岗位职责：</w:t>
            </w:r>
            <w:r>
              <w:rPr>
                <w:rFonts w:hint="eastAsia" w:ascii="仿宋" w:hAnsi="仿宋" w:eastAsia="仿宋" w:cs="仿宋"/>
                <w:b w:val="0"/>
                <w:bCs w:val="0"/>
                <w:i w:val="0"/>
                <w:color w:val="000000" w:themeColor="text1"/>
                <w:kern w:val="0"/>
                <w:sz w:val="24"/>
                <w:szCs w:val="24"/>
                <w:lang w:val="en-US" w:eastAsia="zh"/>
                <w14:textFill>
                  <w14:solidFill>
                    <w14:schemeClr w14:val="tx1"/>
                  </w14:solidFill>
                </w14:textFill>
                <w:woUserID w:val="9"/>
              </w:rPr>
              <w:t>需服从单位统一排班调度。</w:t>
            </w:r>
          </w:p>
        </w:tc>
        <w:tc>
          <w:tcPr>
            <w:tcW w:w="3063" w:type="dxa"/>
            <w:shd w:val="clear" w:color="auto" w:fill="auto"/>
            <w:vAlign w:val="center"/>
          </w:tcPr>
          <w:p w14:paraId="55B2C67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pP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 xml:space="preserve">李老师：0791-83968054  </w:t>
            </w:r>
          </w:p>
          <w:p w14:paraId="3A67EA3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sans-serif" w:hAnsi="sans-serif" w:eastAsia="宋体" w:cs="sans-serif"/>
                <w:b w:val="0"/>
                <w:i w:val="0"/>
                <w:iCs w:val="0"/>
                <w:caps w:val="0"/>
                <w:color w:val="000000" w:themeColor="text1"/>
                <w:spacing w:val="0"/>
                <w:sz w:val="21"/>
                <w:szCs w:val="21"/>
                <w:shd w:val="clear" w:fill="FFFFFF"/>
                <w:lang w:val="en-US" w:eastAsia="zh"/>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t>邮箱：</w:t>
            </w: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16"/>
              </w:rPr>
              <w:t>liqing4998@ncu.edu.cn</w:t>
            </w:r>
          </w:p>
        </w:tc>
      </w:tr>
      <w:tr w14:paraId="209D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82" w:hRule="atLeast"/>
          <w:jc w:val="center"/>
        </w:trPr>
        <w:tc>
          <w:tcPr>
            <w:tcW w:w="935" w:type="dxa"/>
            <w:shd w:val="clear" w:color="auto" w:fill="auto"/>
            <w:vAlign w:val="center"/>
          </w:tcPr>
          <w:p w14:paraId="5945C54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1"/>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
              </w:rPr>
              <w:t>2</w:t>
            </w:r>
          </w:p>
        </w:tc>
        <w:tc>
          <w:tcPr>
            <w:tcW w:w="1380" w:type="dxa"/>
            <w:shd w:val="clear" w:color="auto" w:fill="auto"/>
            <w:vAlign w:val="center"/>
          </w:tcPr>
          <w:p w14:paraId="4BAAEC5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团委</w:t>
            </w:r>
          </w:p>
        </w:tc>
        <w:tc>
          <w:tcPr>
            <w:tcW w:w="2041" w:type="dxa"/>
            <w:shd w:val="clear" w:color="auto" w:fill="auto"/>
            <w:vAlign w:val="center"/>
          </w:tcPr>
          <w:p w14:paraId="017EBA5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t>办公室管理岗</w:t>
            </w:r>
          </w:p>
        </w:tc>
        <w:tc>
          <w:tcPr>
            <w:tcW w:w="1485" w:type="dxa"/>
            <w:shd w:val="clear" w:color="auto" w:fill="auto"/>
            <w:vAlign w:val="center"/>
          </w:tcPr>
          <w:p w14:paraId="4E9F701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4"/>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4"/>
              </w:rPr>
              <w:t>管理服务岗</w:t>
            </w:r>
          </w:p>
        </w:tc>
        <w:tc>
          <w:tcPr>
            <w:tcW w:w="747" w:type="dxa"/>
            <w:shd w:val="clear" w:color="auto" w:fill="auto"/>
            <w:vAlign w:val="center"/>
          </w:tcPr>
          <w:p w14:paraId="2CEB6C5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1</w:t>
            </w:r>
          </w:p>
        </w:tc>
        <w:tc>
          <w:tcPr>
            <w:tcW w:w="5770" w:type="dxa"/>
            <w:shd w:val="clear" w:color="auto" w:fill="auto"/>
            <w:vAlign w:val="center"/>
          </w:tcPr>
          <w:p w14:paraId="2F46C6B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left"/>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t>1.</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年龄</w:t>
            </w:r>
            <w:r>
              <w:rPr>
                <w:rFonts w:hint="eastAsia" w:ascii="仿宋" w:hAnsi="仿宋" w:eastAsia="仿宋" w:cs="仿宋"/>
                <w:b w:val="0"/>
                <w:bCs w:val="0"/>
                <w:i w:val="0"/>
                <w:color w:val="000000" w:themeColor="text1"/>
                <w:kern w:val="0"/>
                <w:sz w:val="24"/>
                <w:szCs w:val="24"/>
                <w:lang w:eastAsia="zh-CN"/>
                <w14:textFill>
                  <w14:solidFill>
                    <w14:schemeClr w14:val="tx1"/>
                  </w14:solidFill>
                </w14:textFill>
                <w:woUserID w:val="9"/>
              </w:rPr>
              <w:t>35周岁（含）以下；</w:t>
            </w:r>
          </w:p>
          <w:p w14:paraId="70A1E05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left"/>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t>2.中共党员；</w:t>
            </w:r>
          </w:p>
          <w:p w14:paraId="53623F4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left"/>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t>3.研究生学历，硕士及以上学位；</w:t>
            </w:r>
          </w:p>
          <w:p w14:paraId="68B40E0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left"/>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t>4.专业不限；</w:t>
            </w:r>
          </w:p>
          <w:p w14:paraId="6FBCBFB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left"/>
              <w:textAlignment w:val="top"/>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t>5.岗位职责：统筹团务与学生管理，策划美育活动、运营管理校园艺术团</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等。</w:t>
            </w:r>
          </w:p>
        </w:tc>
        <w:tc>
          <w:tcPr>
            <w:tcW w:w="3063" w:type="dxa"/>
            <w:shd w:val="clear" w:color="auto" w:fill="auto"/>
            <w:vAlign w:val="center"/>
          </w:tcPr>
          <w:p w14:paraId="0FDDD7E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pP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王老师：0791-83969200</w:t>
            </w:r>
          </w:p>
          <w:p w14:paraId="3F350ED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pP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邮箱：ncdxtw@ncu.edu.cn</w:t>
            </w:r>
          </w:p>
        </w:tc>
      </w:tr>
      <w:tr w14:paraId="01A3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957" w:hRule="atLeast"/>
          <w:jc w:val="center"/>
        </w:trPr>
        <w:tc>
          <w:tcPr>
            <w:tcW w:w="935" w:type="dxa"/>
            <w:shd w:val="clear" w:color="auto" w:fill="auto"/>
            <w:vAlign w:val="center"/>
          </w:tcPr>
          <w:p w14:paraId="3EB83A6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1"/>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
              </w:rPr>
              <w:t>3</w:t>
            </w:r>
          </w:p>
        </w:tc>
        <w:tc>
          <w:tcPr>
            <w:tcW w:w="1380" w:type="dxa"/>
            <w:shd w:val="clear" w:color="auto" w:fill="auto"/>
            <w:vAlign w:val="center"/>
          </w:tcPr>
          <w:p w14:paraId="0E3DD923">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玛丽女王学院</w:t>
            </w:r>
          </w:p>
        </w:tc>
        <w:tc>
          <w:tcPr>
            <w:tcW w:w="2041" w:type="dxa"/>
            <w:shd w:val="clear" w:color="auto" w:fill="auto"/>
            <w:vAlign w:val="center"/>
          </w:tcPr>
          <w:p w14:paraId="01BD70D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3"/>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3"/>
              </w:rPr>
              <w:t>教学管理办公室管理岗</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3"/>
              </w:rPr>
              <w:t>、</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3"/>
              </w:rPr>
              <w:t>项目拓展与规划办公室管理岗</w:t>
            </w:r>
          </w:p>
        </w:tc>
        <w:tc>
          <w:tcPr>
            <w:tcW w:w="1485" w:type="dxa"/>
            <w:shd w:val="clear" w:color="auto" w:fill="auto"/>
            <w:vAlign w:val="center"/>
          </w:tcPr>
          <w:p w14:paraId="67981F3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4"/>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4"/>
              </w:rPr>
              <w:t>管理服务岗</w:t>
            </w:r>
          </w:p>
        </w:tc>
        <w:tc>
          <w:tcPr>
            <w:tcW w:w="747" w:type="dxa"/>
            <w:shd w:val="clear" w:color="auto" w:fill="auto"/>
            <w:vAlign w:val="center"/>
          </w:tcPr>
          <w:p w14:paraId="4393D700">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2</w:t>
            </w:r>
          </w:p>
        </w:tc>
        <w:tc>
          <w:tcPr>
            <w:tcW w:w="5770" w:type="dxa"/>
            <w:shd w:val="clear" w:color="auto" w:fill="auto"/>
            <w:vAlign w:val="center"/>
          </w:tcPr>
          <w:p w14:paraId="2E91646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left"/>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t>1.</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年龄35周岁（含）以下；</w:t>
            </w:r>
          </w:p>
          <w:p w14:paraId="2AC714B5">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left"/>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t>2.研究生学历，硕士及以上学位；</w:t>
            </w:r>
          </w:p>
          <w:p w14:paraId="6F65DF50">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left"/>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t>3.专业不限；</w:t>
            </w:r>
          </w:p>
          <w:p w14:paraId="672B75F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left"/>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4.</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t>大学英语六级5</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2</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t>0分或雅思6.5及以上</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br w:type="textWrapping"/>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5</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t>.岗位职责：</w:t>
            </w:r>
          </w:p>
          <w:p w14:paraId="4936FD4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left"/>
              <w:textAlignment w:val="top"/>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t>（1）教学管理及其他管理服务相关工作；</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br w:type="textWrapping"/>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9"/>
              </w:rPr>
              <w:t>（2）项目拓展与规划及其他管理服务相关工作。</w:t>
            </w:r>
          </w:p>
        </w:tc>
        <w:tc>
          <w:tcPr>
            <w:tcW w:w="3063" w:type="dxa"/>
            <w:shd w:val="clear" w:color="auto" w:fill="auto"/>
            <w:vAlign w:val="center"/>
          </w:tcPr>
          <w:p w14:paraId="67B438A5">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pP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汪老师：0791-83827397</w:t>
            </w: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br w:type="textWrapping"/>
            </w: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邮箱：jiali2019@ncu.edu.cn</w:t>
            </w:r>
          </w:p>
        </w:tc>
      </w:tr>
      <w:tr w14:paraId="1550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475" w:hRule="atLeast"/>
          <w:jc w:val="center"/>
        </w:trPr>
        <w:tc>
          <w:tcPr>
            <w:tcW w:w="935" w:type="dxa"/>
            <w:shd w:val="clear" w:color="auto" w:fill="auto"/>
            <w:vAlign w:val="center"/>
          </w:tcPr>
          <w:p w14:paraId="3399EF0D">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1"/>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
              </w:rPr>
              <w:t>4</w:t>
            </w:r>
          </w:p>
        </w:tc>
        <w:tc>
          <w:tcPr>
            <w:tcW w:w="1380" w:type="dxa"/>
            <w:shd w:val="clear" w:color="auto" w:fill="auto"/>
            <w:vAlign w:val="center"/>
          </w:tcPr>
          <w:p w14:paraId="5319363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国际教育学院</w:t>
            </w:r>
          </w:p>
        </w:tc>
        <w:tc>
          <w:tcPr>
            <w:tcW w:w="2041" w:type="dxa"/>
            <w:shd w:val="clear" w:color="auto" w:fill="auto"/>
            <w:vAlign w:val="center"/>
          </w:tcPr>
          <w:p w14:paraId="02A70D8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3"/>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3"/>
              </w:rPr>
              <w:t>留学生招生管理办公室、留学生培养办公室、留学生工作办公室管理岗</w:t>
            </w:r>
          </w:p>
        </w:tc>
        <w:tc>
          <w:tcPr>
            <w:tcW w:w="1485" w:type="dxa"/>
            <w:shd w:val="clear" w:color="auto" w:fill="auto"/>
            <w:vAlign w:val="center"/>
          </w:tcPr>
          <w:p w14:paraId="3D752DF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4"/>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4"/>
              </w:rPr>
              <w:t>管理服务岗</w:t>
            </w:r>
          </w:p>
        </w:tc>
        <w:tc>
          <w:tcPr>
            <w:tcW w:w="747" w:type="dxa"/>
            <w:shd w:val="clear" w:color="auto" w:fill="auto"/>
            <w:vAlign w:val="center"/>
          </w:tcPr>
          <w:p w14:paraId="014669D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3</w:t>
            </w:r>
          </w:p>
        </w:tc>
        <w:tc>
          <w:tcPr>
            <w:tcW w:w="5770" w:type="dxa"/>
            <w:shd w:val="clear" w:color="auto" w:fill="auto"/>
            <w:vAlign w:val="center"/>
          </w:tcPr>
          <w:p w14:paraId="286B284C">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1.年龄35周</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岁</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（含）以下；</w:t>
            </w:r>
          </w:p>
          <w:p w14:paraId="24C68E5F">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2.研究生学历，硕士及以上学位；</w:t>
            </w:r>
          </w:p>
          <w:p w14:paraId="23CDEE4F">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3.专业不限</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w:t>
            </w:r>
          </w:p>
          <w:p w14:paraId="7AB9EB07">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4.岗位职责：负责来华留学生招生、教学管理、学生日常教育管理等相关工作。</w:t>
            </w:r>
          </w:p>
        </w:tc>
        <w:tc>
          <w:tcPr>
            <w:tcW w:w="3063" w:type="dxa"/>
            <w:shd w:val="clear" w:color="auto" w:fill="auto"/>
            <w:vAlign w:val="center"/>
          </w:tcPr>
          <w:p w14:paraId="1081E57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pP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夏老师：0791-83969196</w:t>
            </w:r>
          </w:p>
          <w:p w14:paraId="3B0081E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pP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邮箱：xiaduoling@ncu.edu.cn</w:t>
            </w:r>
          </w:p>
        </w:tc>
      </w:tr>
      <w:tr w14:paraId="7DA1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225" w:hRule="atLeast"/>
          <w:jc w:val="center"/>
        </w:trPr>
        <w:tc>
          <w:tcPr>
            <w:tcW w:w="935" w:type="dxa"/>
            <w:shd w:val="clear" w:color="auto" w:fill="auto"/>
            <w:vAlign w:val="center"/>
          </w:tcPr>
          <w:p w14:paraId="12D73FF8">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1"/>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
              </w:rPr>
              <w:t>5</w:t>
            </w:r>
          </w:p>
        </w:tc>
        <w:tc>
          <w:tcPr>
            <w:tcW w:w="1380" w:type="dxa"/>
            <w:shd w:val="clear" w:color="auto" w:fill="auto"/>
            <w:vAlign w:val="center"/>
          </w:tcPr>
          <w:p w14:paraId="62057740">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江西医学院</w:t>
            </w:r>
          </w:p>
        </w:tc>
        <w:tc>
          <w:tcPr>
            <w:tcW w:w="2041" w:type="dxa"/>
            <w:shd w:val="clear" w:color="auto" w:fill="auto"/>
            <w:vAlign w:val="center"/>
          </w:tcPr>
          <w:p w14:paraId="118AF5A8">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5"/>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5"/>
              </w:rPr>
              <w:t>教务办公室管理岗</w:t>
            </w:r>
          </w:p>
        </w:tc>
        <w:tc>
          <w:tcPr>
            <w:tcW w:w="1485" w:type="dxa"/>
            <w:shd w:val="clear" w:color="auto" w:fill="auto"/>
            <w:vAlign w:val="center"/>
          </w:tcPr>
          <w:p w14:paraId="0E1F219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4"/>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4"/>
              </w:rPr>
              <w:t>管理服务岗</w:t>
            </w:r>
          </w:p>
        </w:tc>
        <w:tc>
          <w:tcPr>
            <w:tcW w:w="747" w:type="dxa"/>
            <w:shd w:val="clear" w:color="auto" w:fill="auto"/>
            <w:vAlign w:val="center"/>
          </w:tcPr>
          <w:p w14:paraId="22D6D555">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1</w:t>
            </w:r>
          </w:p>
        </w:tc>
        <w:tc>
          <w:tcPr>
            <w:tcW w:w="5770" w:type="dxa"/>
            <w:shd w:val="clear" w:color="auto" w:fill="auto"/>
            <w:vAlign w:val="center"/>
          </w:tcPr>
          <w:p w14:paraId="6506048E">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1.年龄35周岁（含）以下；</w:t>
            </w:r>
          </w:p>
          <w:p w14:paraId="7FCD7009">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2.研究生学历，硕士及以上学位；</w:t>
            </w:r>
          </w:p>
          <w:p w14:paraId="1C508E02">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3.专业不限；</w:t>
            </w:r>
          </w:p>
          <w:p w14:paraId="7BBB4D3B">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4.</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岗位职责</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负责医学本科教学管理等相关工作。</w:t>
            </w:r>
          </w:p>
        </w:tc>
        <w:tc>
          <w:tcPr>
            <w:tcW w:w="3063" w:type="dxa"/>
            <w:shd w:val="clear" w:color="auto" w:fill="auto"/>
            <w:vAlign w:val="center"/>
          </w:tcPr>
          <w:p w14:paraId="084F32A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pP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徐老师：0791-86363665</w:t>
            </w:r>
          </w:p>
          <w:p w14:paraId="682B89F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pP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邮箱：xuhuishan@ncu.edu.cn</w:t>
            </w:r>
          </w:p>
        </w:tc>
      </w:tr>
      <w:tr w14:paraId="4622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17" w:hRule="atLeast"/>
          <w:jc w:val="center"/>
        </w:trPr>
        <w:tc>
          <w:tcPr>
            <w:tcW w:w="935" w:type="dxa"/>
            <w:shd w:val="clear" w:color="auto" w:fill="auto"/>
            <w:vAlign w:val="center"/>
          </w:tcPr>
          <w:p w14:paraId="431C97FD">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1"/>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
              </w:rPr>
              <w:t>6</w:t>
            </w:r>
          </w:p>
        </w:tc>
        <w:tc>
          <w:tcPr>
            <w:tcW w:w="1380" w:type="dxa"/>
            <w:shd w:val="clear" w:color="auto" w:fill="auto"/>
            <w:vAlign w:val="center"/>
          </w:tcPr>
          <w:p w14:paraId="287C3E70">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研究生院</w:t>
            </w:r>
          </w:p>
        </w:tc>
        <w:tc>
          <w:tcPr>
            <w:tcW w:w="2041" w:type="dxa"/>
            <w:shd w:val="clear" w:color="auto" w:fill="auto"/>
            <w:vAlign w:val="center"/>
          </w:tcPr>
          <w:p w14:paraId="2B7B23A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培养办公室管理岗</w:t>
            </w:r>
          </w:p>
        </w:tc>
        <w:tc>
          <w:tcPr>
            <w:tcW w:w="1485" w:type="dxa"/>
            <w:shd w:val="clear" w:color="auto" w:fill="auto"/>
            <w:vAlign w:val="center"/>
          </w:tcPr>
          <w:p w14:paraId="3C0F71B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4"/>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4"/>
              </w:rPr>
              <w:t>管理服务岗</w:t>
            </w:r>
          </w:p>
        </w:tc>
        <w:tc>
          <w:tcPr>
            <w:tcW w:w="747" w:type="dxa"/>
            <w:shd w:val="clear" w:color="auto" w:fill="auto"/>
            <w:vAlign w:val="center"/>
          </w:tcPr>
          <w:p w14:paraId="0FC016E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1</w:t>
            </w:r>
          </w:p>
        </w:tc>
        <w:tc>
          <w:tcPr>
            <w:tcW w:w="5770" w:type="dxa"/>
            <w:shd w:val="clear" w:color="auto" w:fill="auto"/>
            <w:vAlign w:val="center"/>
          </w:tcPr>
          <w:p w14:paraId="14A90C99">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default" w:ascii="仿宋" w:hAnsi="仿宋" w:eastAsia="仿宋" w:cs="仿宋"/>
                <w:b w:val="0"/>
                <w:i w:val="0"/>
                <w:color w:val="000000" w:themeColor="text1"/>
                <w:kern w:val="0"/>
                <w:sz w:val="24"/>
                <w:szCs w:val="24"/>
                <w:lang w:val="en-US" w:eastAsia="zh"/>
                <w14:textFill>
                  <w14:solidFill>
                    <w14:schemeClr w14:val="tx1"/>
                  </w14:solidFill>
                </w14:textFill>
                <w:woUserID w:val="16"/>
              </w:rPr>
            </w:pPr>
            <w:r>
              <w:rPr>
                <w:rFonts w:hint="default" w:ascii="仿宋" w:hAnsi="仿宋" w:eastAsia="仿宋" w:cs="仿宋"/>
                <w:b w:val="0"/>
                <w:i w:val="0"/>
                <w:color w:val="000000" w:themeColor="text1"/>
                <w:kern w:val="0"/>
                <w:sz w:val="24"/>
                <w:szCs w:val="24"/>
                <w:lang w:val="en-US" w:eastAsia="zh"/>
                <w14:textFill>
                  <w14:solidFill>
                    <w14:schemeClr w14:val="tx1"/>
                  </w14:solidFill>
                </w14:textFill>
                <w:woUserID w:val="16"/>
              </w:rPr>
              <w:t>1.</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年龄</w:t>
            </w:r>
            <w:r>
              <w:rPr>
                <w:rFonts w:hint="default" w:ascii="仿宋" w:hAnsi="仿宋" w:eastAsia="仿宋" w:cs="仿宋"/>
                <w:b w:val="0"/>
                <w:i w:val="0"/>
                <w:color w:val="000000" w:themeColor="text1"/>
                <w:kern w:val="0"/>
                <w:sz w:val="24"/>
                <w:szCs w:val="24"/>
                <w:lang w:val="en-US" w:eastAsia="zh"/>
                <w14:textFill>
                  <w14:solidFill>
                    <w14:schemeClr w14:val="tx1"/>
                  </w14:solidFill>
                </w14:textFill>
                <w:woUserID w:val="16"/>
              </w:rPr>
              <w:t>35周岁（含）以下；</w:t>
            </w:r>
            <w:r>
              <w:rPr>
                <w:rFonts w:hint="default" w:ascii="仿宋" w:hAnsi="仿宋" w:eastAsia="仿宋" w:cs="仿宋"/>
                <w:b w:val="0"/>
                <w:i w:val="0"/>
                <w:color w:val="000000" w:themeColor="text1"/>
                <w:kern w:val="0"/>
                <w:sz w:val="24"/>
                <w:szCs w:val="24"/>
                <w:lang w:val="en-US" w:eastAsia="zh"/>
                <w14:textFill>
                  <w14:solidFill>
                    <w14:schemeClr w14:val="tx1"/>
                  </w14:solidFill>
                </w14:textFill>
                <w:woUserID w:val="16"/>
              </w:rPr>
              <w:br w:type="textWrapping"/>
            </w:r>
            <w:r>
              <w:rPr>
                <w:rFonts w:hint="default" w:ascii="仿宋" w:hAnsi="仿宋" w:eastAsia="仿宋" w:cs="仿宋"/>
                <w:b w:val="0"/>
                <w:i w:val="0"/>
                <w:color w:val="000000" w:themeColor="text1"/>
                <w:kern w:val="0"/>
                <w:sz w:val="24"/>
                <w:szCs w:val="24"/>
                <w:lang w:val="en-US" w:eastAsia="zh"/>
                <w14:textFill>
                  <w14:solidFill>
                    <w14:schemeClr w14:val="tx1"/>
                  </w14:solidFill>
                </w14:textFill>
                <w:woUserID w:val="16"/>
              </w:rPr>
              <w:t>2.研究生学历</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，硕士及以上</w:t>
            </w:r>
            <w:r>
              <w:rPr>
                <w:rFonts w:hint="default" w:ascii="仿宋" w:hAnsi="仿宋" w:eastAsia="仿宋" w:cs="仿宋"/>
                <w:b w:val="0"/>
                <w:i w:val="0"/>
                <w:color w:val="000000" w:themeColor="text1"/>
                <w:kern w:val="0"/>
                <w:sz w:val="24"/>
                <w:szCs w:val="24"/>
                <w:lang w:val="en-US" w:eastAsia="zh"/>
                <w14:textFill>
                  <w14:solidFill>
                    <w14:schemeClr w14:val="tx1"/>
                  </w14:solidFill>
                </w14:textFill>
                <w:woUserID w:val="16"/>
              </w:rPr>
              <w:t>学位；</w:t>
            </w:r>
          </w:p>
          <w:p w14:paraId="22576575">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default" w:ascii="仿宋" w:hAnsi="仿宋" w:eastAsia="仿宋" w:cs="仿宋"/>
                <w:b w:val="0"/>
                <w:i w:val="0"/>
                <w:color w:val="000000" w:themeColor="text1"/>
                <w:kern w:val="0"/>
                <w:sz w:val="24"/>
                <w:szCs w:val="24"/>
                <w:lang w:val="en-US" w:eastAsia="zh"/>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3.中共党员；</w:t>
            </w:r>
            <w:r>
              <w:rPr>
                <w:rFonts w:hint="default" w:ascii="仿宋" w:hAnsi="仿宋" w:eastAsia="仿宋" w:cs="仿宋"/>
                <w:b w:val="0"/>
                <w:i w:val="0"/>
                <w:color w:val="000000" w:themeColor="text1"/>
                <w:kern w:val="0"/>
                <w:sz w:val="24"/>
                <w:szCs w:val="24"/>
                <w:lang w:val="en-US" w:eastAsia="zh"/>
                <w14:textFill>
                  <w14:solidFill>
                    <w14:schemeClr w14:val="tx1"/>
                  </w14:solidFill>
                </w14:textFill>
                <w:woUserID w:val="16"/>
              </w:rPr>
              <w:br w:type="textWrapping"/>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4</w:t>
            </w:r>
            <w:r>
              <w:rPr>
                <w:rFonts w:hint="default" w:ascii="仿宋" w:hAnsi="仿宋" w:eastAsia="仿宋" w:cs="仿宋"/>
                <w:b w:val="0"/>
                <w:i w:val="0"/>
                <w:color w:val="000000" w:themeColor="text1"/>
                <w:kern w:val="0"/>
                <w:sz w:val="24"/>
                <w:szCs w:val="24"/>
                <w:lang w:val="en-US" w:eastAsia="zh"/>
                <w14:textFill>
                  <w14:solidFill>
                    <w14:schemeClr w14:val="tx1"/>
                  </w14:solidFill>
                </w14:textFill>
                <w:woUserID w:val="16"/>
              </w:rPr>
              <w:t>.</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专业不限</w:t>
            </w:r>
            <w:r>
              <w:rPr>
                <w:rFonts w:hint="default" w:ascii="仿宋" w:hAnsi="仿宋" w:eastAsia="仿宋" w:cs="仿宋"/>
                <w:b w:val="0"/>
                <w:i w:val="0"/>
                <w:color w:val="000000" w:themeColor="text1"/>
                <w:kern w:val="0"/>
                <w:sz w:val="24"/>
                <w:szCs w:val="24"/>
                <w:lang w:val="en-US" w:eastAsia="zh"/>
                <w14:textFill>
                  <w14:solidFill>
                    <w14:schemeClr w14:val="tx1"/>
                  </w14:solidFill>
                </w14:textFill>
                <w:woUserID w:val="16"/>
              </w:rPr>
              <w:t>；</w:t>
            </w:r>
          </w:p>
          <w:p w14:paraId="277D1757">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5.岗位职责：统筹研究生学籍、教学安排、考务及成绩管理工作。</w:t>
            </w:r>
          </w:p>
        </w:tc>
        <w:tc>
          <w:tcPr>
            <w:tcW w:w="3063" w:type="dxa"/>
            <w:shd w:val="clear" w:color="auto" w:fill="auto"/>
            <w:vAlign w:val="center"/>
          </w:tcPr>
          <w:p w14:paraId="1D80525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pP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卓老师：0791-83969337</w:t>
            </w: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br w:type="textWrapping"/>
            </w: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邮箱：yjsy@ncu.edu.cn</w:t>
            </w:r>
          </w:p>
        </w:tc>
      </w:tr>
      <w:tr w14:paraId="3406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16" w:hRule="atLeast"/>
          <w:jc w:val="center"/>
        </w:trPr>
        <w:tc>
          <w:tcPr>
            <w:tcW w:w="935" w:type="dxa"/>
            <w:shd w:val="clear" w:color="auto" w:fill="auto"/>
            <w:vAlign w:val="center"/>
          </w:tcPr>
          <w:p w14:paraId="03C7C7F3">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1"/>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
              </w:rPr>
              <w:t>7</w:t>
            </w:r>
          </w:p>
        </w:tc>
        <w:tc>
          <w:tcPr>
            <w:tcW w:w="1380" w:type="dxa"/>
            <w:shd w:val="clear" w:color="auto" w:fill="auto"/>
            <w:vAlign w:val="center"/>
          </w:tcPr>
          <w:p w14:paraId="50A279D5">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教育技术与教学资源中心</w:t>
            </w:r>
          </w:p>
        </w:tc>
        <w:tc>
          <w:tcPr>
            <w:tcW w:w="2041" w:type="dxa"/>
            <w:shd w:val="clear" w:color="auto" w:fill="auto"/>
            <w:vAlign w:val="center"/>
          </w:tcPr>
          <w:p w14:paraId="5531DD84">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数字教学资源建设教辅技术岗</w:t>
            </w:r>
          </w:p>
        </w:tc>
        <w:tc>
          <w:tcPr>
            <w:tcW w:w="1485" w:type="dxa"/>
            <w:shd w:val="clear" w:color="auto" w:fill="auto"/>
            <w:vAlign w:val="center"/>
          </w:tcPr>
          <w:p w14:paraId="376074F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4"/>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4"/>
              </w:rPr>
              <w:t>专业服务岗</w:t>
            </w:r>
          </w:p>
        </w:tc>
        <w:tc>
          <w:tcPr>
            <w:tcW w:w="747" w:type="dxa"/>
            <w:shd w:val="clear" w:color="auto" w:fill="auto"/>
            <w:vAlign w:val="center"/>
          </w:tcPr>
          <w:p w14:paraId="0E355CE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1</w:t>
            </w:r>
          </w:p>
        </w:tc>
        <w:tc>
          <w:tcPr>
            <w:tcW w:w="5770" w:type="dxa"/>
            <w:shd w:val="clear" w:color="auto" w:fill="auto"/>
            <w:vAlign w:val="center"/>
          </w:tcPr>
          <w:p w14:paraId="7BBA12E6">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1.</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年龄</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35周岁（含）以下；</w:t>
            </w:r>
          </w:p>
          <w:p w14:paraId="1C955094">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2.研究生学历、硕士及以上学位；</w:t>
            </w:r>
          </w:p>
          <w:p w14:paraId="6749A435">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3.</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专业要求：135600（美术与书法）、130302（电影学）、130303（广播电视艺术学）、 130501（设计艺术学）</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w:t>
            </w:r>
          </w:p>
          <w:p w14:paraId="608BC57B">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4</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.岗位职责</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：负责课程教学资源的策划、设计与开发；承担教学视频的拍摄工作；参与在线学习平台的资源建设与日常运维；</w:t>
            </w:r>
          </w:p>
        </w:tc>
        <w:tc>
          <w:tcPr>
            <w:tcW w:w="3063" w:type="dxa"/>
            <w:shd w:val="clear" w:color="auto" w:fill="auto"/>
            <w:vAlign w:val="center"/>
          </w:tcPr>
          <w:p w14:paraId="7B5899D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pP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熊老师</w:t>
            </w:r>
            <w:r>
              <w:rPr>
                <w:rFonts w:hint="eastAsia" w:ascii="sans-serif" w:hAnsi="sans-serif" w:cs="sans-serif"/>
                <w:b w:val="0"/>
                <w:i w:val="0"/>
                <w:iCs w:val="0"/>
                <w:caps w:val="0"/>
                <w:color w:val="000000" w:themeColor="text1"/>
                <w:spacing w:val="0"/>
                <w:sz w:val="21"/>
                <w:szCs w:val="21"/>
                <w:shd w:val="clear" w:fill="FFFFFF"/>
                <w:lang w:val="en-US" w:eastAsia="zh-CN"/>
                <w14:textFill>
                  <w14:solidFill>
                    <w14:schemeClr w14:val="tx1"/>
                  </w14:solidFill>
                </w14:textFill>
                <w:woUserID w:val="9"/>
              </w:rPr>
              <w:t>：</w:t>
            </w: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0791-83969294</w:t>
            </w:r>
          </w:p>
          <w:p w14:paraId="3D15297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pP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 xml:space="preserve">xiongweiqiang@ncu.edu.cn </w:t>
            </w:r>
          </w:p>
        </w:tc>
      </w:tr>
      <w:tr w14:paraId="28B2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50" w:hRule="atLeast"/>
          <w:jc w:val="center"/>
        </w:trPr>
        <w:tc>
          <w:tcPr>
            <w:tcW w:w="935" w:type="dxa"/>
            <w:shd w:val="clear" w:color="auto" w:fill="auto"/>
            <w:vAlign w:val="center"/>
          </w:tcPr>
          <w:p w14:paraId="723B1A8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1"/>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
              </w:rPr>
              <w:t>8</w:t>
            </w:r>
          </w:p>
        </w:tc>
        <w:tc>
          <w:tcPr>
            <w:tcW w:w="1380" w:type="dxa"/>
            <w:shd w:val="clear" w:color="auto" w:fill="auto"/>
            <w:vAlign w:val="center"/>
          </w:tcPr>
          <w:p w14:paraId="3CCE9A1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
              </w:rPr>
              <w:t>先进制造学院</w:t>
            </w:r>
          </w:p>
        </w:tc>
        <w:tc>
          <w:tcPr>
            <w:tcW w:w="2041" w:type="dxa"/>
            <w:shd w:val="clear" w:color="auto" w:fill="auto"/>
            <w:vAlign w:val="center"/>
          </w:tcPr>
          <w:p w14:paraId="659C1A45">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4"/>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4"/>
              </w:rPr>
              <w:t>党政管理办公室岗</w:t>
            </w:r>
          </w:p>
        </w:tc>
        <w:tc>
          <w:tcPr>
            <w:tcW w:w="1485" w:type="dxa"/>
            <w:shd w:val="clear" w:color="auto" w:fill="auto"/>
            <w:vAlign w:val="center"/>
          </w:tcPr>
          <w:p w14:paraId="0FF3D77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7"/>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7"/>
              </w:rPr>
              <w:t>管理服务岗</w:t>
            </w:r>
          </w:p>
        </w:tc>
        <w:tc>
          <w:tcPr>
            <w:tcW w:w="747" w:type="dxa"/>
            <w:shd w:val="clear" w:color="auto" w:fill="auto"/>
            <w:vAlign w:val="center"/>
          </w:tcPr>
          <w:p w14:paraId="29E97BA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
              </w:rPr>
              <w:t>1</w:t>
            </w:r>
          </w:p>
        </w:tc>
        <w:tc>
          <w:tcPr>
            <w:tcW w:w="5770" w:type="dxa"/>
            <w:shd w:val="clear" w:color="auto" w:fill="auto"/>
            <w:vAlign w:val="center"/>
          </w:tcPr>
          <w:p w14:paraId="446D4856">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1.年龄35周岁（含）以下；</w:t>
            </w:r>
          </w:p>
          <w:p w14:paraId="6041C044">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2.本科及以上</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学历</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，学士及以上</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学位</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w:t>
            </w:r>
          </w:p>
          <w:p w14:paraId="3E9A313B">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3.专业不限；</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br w:type="textWrapping"/>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4.岗位职责：负责人事管理、综合行政服务；对接多职能部门。</w:t>
            </w:r>
          </w:p>
        </w:tc>
        <w:tc>
          <w:tcPr>
            <w:tcW w:w="3063" w:type="dxa"/>
            <w:shd w:val="clear" w:color="auto" w:fill="auto"/>
            <w:vAlign w:val="center"/>
          </w:tcPr>
          <w:p w14:paraId="3F5586B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pP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王</w:t>
            </w:r>
            <w:r>
              <w:rPr>
                <w:rFonts w:hint="eastAsia" w:ascii="sans-serif" w:hAnsi="sans-serif" w:cs="sans-serif"/>
                <w:b w:val="0"/>
                <w:i w:val="0"/>
                <w:iCs w:val="0"/>
                <w:caps w:val="0"/>
                <w:color w:val="000000" w:themeColor="text1"/>
                <w:spacing w:val="0"/>
                <w:sz w:val="21"/>
                <w:szCs w:val="21"/>
                <w:shd w:val="clear" w:fill="FFFFFF"/>
                <w:lang w:val="en-US" w:eastAsia="zh-CN"/>
                <w14:textFill>
                  <w14:solidFill>
                    <w14:schemeClr w14:val="tx1"/>
                  </w14:solidFill>
                </w14:textFill>
                <w:woUserID w:val="9"/>
              </w:rPr>
              <w:t>老师：</w:t>
            </w: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0791-83969622</w:t>
            </w:r>
          </w:p>
          <w:p w14:paraId="72C03E6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pP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xjzzxy@ncu.edu.cn</w:t>
            </w:r>
          </w:p>
        </w:tc>
      </w:tr>
      <w:tr w14:paraId="2EC2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687" w:hRule="atLeast"/>
          <w:jc w:val="center"/>
        </w:trPr>
        <w:tc>
          <w:tcPr>
            <w:tcW w:w="935" w:type="dxa"/>
            <w:shd w:val="clear" w:color="auto" w:fill="auto"/>
            <w:vAlign w:val="center"/>
          </w:tcPr>
          <w:p w14:paraId="4824D12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default" w:ascii="仿宋" w:hAnsi="仿宋" w:eastAsia="仿宋" w:cs="仿宋"/>
                <w:b w:val="0"/>
                <w:i w:val="0"/>
                <w:color w:val="000000" w:themeColor="text1"/>
                <w:kern w:val="0"/>
                <w:sz w:val="24"/>
                <w:szCs w:val="24"/>
                <w:lang w:val="en-US" w:eastAsia="zh-CN" w:bidi="ar-SA"/>
                <w14:textFill>
                  <w14:solidFill>
                    <w14:schemeClr w14:val="tx1"/>
                  </w14:solidFill>
                </w14:textFill>
                <w:woUserID w:val="8"/>
              </w:rPr>
            </w:pPr>
            <w:r>
              <w:rPr>
                <w:rFonts w:hint="eastAsia" w:ascii="仿宋" w:hAnsi="仿宋" w:eastAsia="仿宋" w:cs="仿宋"/>
                <w:b w:val="0"/>
                <w:i w:val="0"/>
                <w:color w:val="000000" w:themeColor="text1"/>
                <w:kern w:val="0"/>
                <w:sz w:val="24"/>
                <w:szCs w:val="24"/>
                <w:lang w:val="en-US" w:eastAsia="zh-CN" w:bidi="ar-SA"/>
                <w14:textFill>
                  <w14:solidFill>
                    <w14:schemeClr w14:val="tx1"/>
                  </w14:solidFill>
                </w14:textFill>
                <w:woUserID w:val="8"/>
              </w:rPr>
              <w:t>9</w:t>
            </w:r>
          </w:p>
        </w:tc>
        <w:tc>
          <w:tcPr>
            <w:tcW w:w="1380" w:type="dxa"/>
            <w:shd w:val="clear" w:color="auto" w:fill="auto"/>
            <w:vAlign w:val="center"/>
          </w:tcPr>
          <w:p w14:paraId="5D4760E8">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eastAsia" w:ascii="仿宋" w:hAnsi="仿宋" w:eastAsia="仿宋" w:cs="仿宋"/>
                <w:b w:val="0"/>
                <w:i w:val="0"/>
                <w:color w:val="000000" w:themeColor="text1"/>
                <w:kern w:val="0"/>
                <w:sz w:val="24"/>
                <w:szCs w:val="24"/>
                <w:lang w:val="en-US" w:eastAsia="zh" w:bidi="ar-SA"/>
                <w14:textFill>
                  <w14:solidFill>
                    <w14:schemeClr w14:val="tx1"/>
                  </w14:solidFill>
                </w14:textFill>
                <w:woUserID w:val="1"/>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
              </w:rPr>
              <w:t>图书馆</w:t>
            </w:r>
          </w:p>
        </w:tc>
        <w:tc>
          <w:tcPr>
            <w:tcW w:w="2041" w:type="dxa"/>
            <w:shd w:val="clear" w:color="auto" w:fill="auto"/>
            <w:vAlign w:val="center"/>
          </w:tcPr>
          <w:p w14:paraId="2B2229B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eastAsia" w:ascii="仿宋" w:hAnsi="仿宋" w:eastAsia="仿宋" w:cs="仿宋"/>
                <w:b w:val="0"/>
                <w:i w:val="0"/>
                <w:color w:val="000000" w:themeColor="text1"/>
                <w:kern w:val="0"/>
                <w:sz w:val="24"/>
                <w:szCs w:val="24"/>
                <w:lang w:val="en-US" w:eastAsia="zh" w:bidi="ar-SA"/>
                <w14:textFill>
                  <w14:solidFill>
                    <w14:schemeClr w14:val="tx1"/>
                  </w14:solidFill>
                </w14:textFill>
                <w:woUserID w:val="11"/>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1"/>
              </w:rPr>
              <w:t>馆务综合岗</w:t>
            </w:r>
          </w:p>
        </w:tc>
        <w:tc>
          <w:tcPr>
            <w:tcW w:w="1485" w:type="dxa"/>
            <w:shd w:val="clear" w:color="auto" w:fill="auto"/>
            <w:vAlign w:val="center"/>
          </w:tcPr>
          <w:p w14:paraId="09460B5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eastAsia" w:ascii="仿宋" w:hAnsi="仿宋" w:eastAsia="仿宋" w:cs="仿宋"/>
                <w:b w:val="0"/>
                <w:i w:val="0"/>
                <w:color w:val="000000" w:themeColor="text1"/>
                <w:kern w:val="0"/>
                <w:sz w:val="24"/>
                <w:szCs w:val="24"/>
                <w:lang w:val="en-US" w:eastAsia="zh" w:bidi="ar-SA"/>
                <w14:textFill>
                  <w14:solidFill>
                    <w14:schemeClr w14:val="tx1"/>
                  </w14:solidFill>
                </w14:textFill>
                <w:woUserID w:val="4"/>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2"/>
              </w:rPr>
              <w:t>专业</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1"/>
              </w:rPr>
              <w:t>服务</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2"/>
              </w:rPr>
              <w:t>岗</w:t>
            </w:r>
          </w:p>
        </w:tc>
        <w:tc>
          <w:tcPr>
            <w:tcW w:w="747" w:type="dxa"/>
            <w:shd w:val="clear" w:color="auto" w:fill="auto"/>
            <w:vAlign w:val="center"/>
          </w:tcPr>
          <w:p w14:paraId="52D1D243">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eastAsia" w:ascii="仿宋" w:hAnsi="仿宋" w:eastAsia="仿宋" w:cs="仿宋"/>
                <w:b w:val="0"/>
                <w:i w:val="0"/>
                <w:color w:val="000000" w:themeColor="text1"/>
                <w:kern w:val="0"/>
                <w:sz w:val="24"/>
                <w:szCs w:val="24"/>
                <w:lang w:val="en-US" w:eastAsia="zh" w:bidi="ar-SA"/>
                <w14:textFill>
                  <w14:solidFill>
                    <w14:schemeClr w14:val="tx1"/>
                  </w14:solidFill>
                </w14:textFill>
                <w:woUserID w:val="2"/>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2"/>
              </w:rPr>
              <w:t>1</w:t>
            </w:r>
          </w:p>
        </w:tc>
        <w:tc>
          <w:tcPr>
            <w:tcW w:w="5770" w:type="dxa"/>
            <w:shd w:val="clear" w:color="auto" w:fill="auto"/>
            <w:vAlign w:val="center"/>
          </w:tcPr>
          <w:p w14:paraId="16F77497">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1.年龄 35 周岁（含）以下；</w:t>
            </w:r>
          </w:p>
          <w:p w14:paraId="5CAF4C48">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2.研究生学历，硕士及以上学位；</w:t>
            </w:r>
          </w:p>
          <w:p w14:paraId="41E2A8AA">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3.法学（03）、文学（05）、历史学（06）、管理学（12）</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专业；</w:t>
            </w:r>
          </w:p>
          <w:p w14:paraId="75737CFF">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textAlignment w:val="top"/>
              <w:rPr>
                <w:rFonts w:hint="eastAsia" w:ascii="仿宋" w:hAnsi="仿宋" w:eastAsia="仿宋" w:cs="仿宋"/>
                <w:b w:val="0"/>
                <w:i w:val="0"/>
                <w:color w:val="000000" w:themeColor="text1"/>
                <w:kern w:val="0"/>
                <w:sz w:val="24"/>
                <w:szCs w:val="24"/>
                <w:lang w:val="en-US" w:eastAsia="zh" w:bidi="ar-SA"/>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4.岗位职责：处理图书馆行政、文稿、会务、档案及内外联络，协助馆史、读者服务、资源建设与阅读推广工作。</w:t>
            </w:r>
          </w:p>
        </w:tc>
        <w:tc>
          <w:tcPr>
            <w:tcW w:w="3063" w:type="dxa"/>
            <w:shd w:val="clear" w:color="auto" w:fill="auto"/>
            <w:vAlign w:val="center"/>
          </w:tcPr>
          <w:p w14:paraId="1EBF82B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left"/>
              <w:textAlignment w:val="top"/>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pP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龚老师</w:t>
            </w:r>
            <w:r>
              <w:rPr>
                <w:rFonts w:hint="eastAsia" w:ascii="sans-serif" w:hAnsi="sans-serif" w:cs="sans-serif"/>
                <w:b w:val="0"/>
                <w:i w:val="0"/>
                <w:iCs w:val="0"/>
                <w:caps w:val="0"/>
                <w:color w:val="000000" w:themeColor="text1"/>
                <w:spacing w:val="0"/>
                <w:sz w:val="21"/>
                <w:szCs w:val="21"/>
                <w:shd w:val="clear" w:fill="FFFFFF"/>
                <w:lang w:val="en-US" w:eastAsia="zh-CN"/>
                <w14:textFill>
                  <w14:solidFill>
                    <w14:schemeClr w14:val="tx1"/>
                  </w14:solidFill>
                </w14:textFill>
                <w:woUserID w:val="9"/>
              </w:rPr>
              <w:t>：0791</w:t>
            </w: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-83969258</w:t>
            </w:r>
          </w:p>
          <w:p w14:paraId="651744F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left"/>
              <w:textAlignment w:val="top"/>
              <w:rPr>
                <w:rFonts w:hint="eastAsia" w:ascii="sans-serif" w:hAnsi="sans-serif" w:eastAsia="宋体" w:cs="sans-serif"/>
                <w:b w:val="0"/>
                <w:i w:val="0"/>
                <w:iCs w:val="0"/>
                <w:caps w:val="0"/>
                <w:color w:val="000000" w:themeColor="text1"/>
                <w:spacing w:val="0"/>
                <w:kern w:val="2"/>
                <w:sz w:val="21"/>
                <w:szCs w:val="21"/>
                <w:shd w:val="clear" w:fill="FFFFFF"/>
                <w:lang w:val="en-US" w:eastAsia="zh" w:bidi="ar-SA"/>
                <w14:textFill>
                  <w14:solidFill>
                    <w14:schemeClr w14:val="tx1"/>
                  </w14:solidFill>
                </w14:textFill>
                <w:woUserID w:val="9"/>
              </w:rPr>
            </w:pPr>
            <w:bookmarkStart w:id="0" w:name="_GoBack"/>
            <w:bookmarkEnd w:id="0"/>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gongjin@ncu.edu.cn</w:t>
            </w:r>
          </w:p>
        </w:tc>
      </w:tr>
      <w:tr w14:paraId="5B57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60" w:hRule="atLeast"/>
          <w:jc w:val="center"/>
        </w:trPr>
        <w:tc>
          <w:tcPr>
            <w:tcW w:w="935" w:type="dxa"/>
            <w:shd w:val="clear" w:color="auto" w:fill="auto"/>
            <w:vAlign w:val="center"/>
          </w:tcPr>
          <w:p w14:paraId="09487B28">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default" w:ascii="仿宋" w:hAnsi="仿宋" w:eastAsia="仿宋" w:cs="仿宋"/>
                <w:b w:val="0"/>
                <w:i w:val="0"/>
                <w:color w:val="000000" w:themeColor="text1"/>
                <w:kern w:val="0"/>
                <w:sz w:val="24"/>
                <w:szCs w:val="24"/>
                <w:lang w:val="en-US" w:eastAsia="zh-CN" w:bidi="ar-SA"/>
                <w14:textFill>
                  <w14:solidFill>
                    <w14:schemeClr w14:val="tx1"/>
                  </w14:solidFill>
                </w14:textFill>
                <w:woUserID w:val="1"/>
              </w:rPr>
            </w:pPr>
            <w:r>
              <w:rPr>
                <w:rFonts w:hint="eastAsia" w:ascii="仿宋" w:hAnsi="仿宋" w:eastAsia="仿宋" w:cs="仿宋"/>
                <w:b w:val="0"/>
                <w:i w:val="0"/>
                <w:color w:val="000000" w:themeColor="text1"/>
                <w:kern w:val="0"/>
                <w:sz w:val="24"/>
                <w:szCs w:val="24"/>
                <w:lang w:val="en-US" w:eastAsia="zh-CN" w:bidi="ar-SA"/>
                <w14:textFill>
                  <w14:solidFill>
                    <w14:schemeClr w14:val="tx1"/>
                  </w14:solidFill>
                </w14:textFill>
                <w:woUserID w:val="1"/>
              </w:rPr>
              <w:t>10</w:t>
            </w:r>
          </w:p>
        </w:tc>
        <w:tc>
          <w:tcPr>
            <w:tcW w:w="1380" w:type="dxa"/>
            <w:shd w:val="clear" w:color="auto" w:fill="auto"/>
            <w:vAlign w:val="center"/>
          </w:tcPr>
          <w:p w14:paraId="733F800D">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eastAsia" w:ascii="仿宋" w:hAnsi="仿宋" w:eastAsia="仿宋" w:cs="仿宋"/>
                <w:b w:val="0"/>
                <w:i w:val="0"/>
                <w:color w:val="000000" w:themeColor="text1"/>
                <w:kern w:val="0"/>
                <w:sz w:val="24"/>
                <w:szCs w:val="24"/>
                <w:lang w:val="en-US" w:eastAsia="zh" w:bidi="ar-SA"/>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档案馆</w:t>
            </w:r>
          </w:p>
        </w:tc>
        <w:tc>
          <w:tcPr>
            <w:tcW w:w="2041" w:type="dxa"/>
            <w:shd w:val="clear" w:color="auto" w:fill="auto"/>
            <w:vAlign w:val="center"/>
          </w:tcPr>
          <w:p w14:paraId="56D721E5">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eastAsia" w:ascii="仿宋" w:hAnsi="仿宋" w:eastAsia="仿宋" w:cs="仿宋"/>
                <w:b w:val="0"/>
                <w:i w:val="0"/>
                <w:color w:val="000000" w:themeColor="text1"/>
                <w:kern w:val="0"/>
                <w:sz w:val="24"/>
                <w:szCs w:val="24"/>
                <w:lang w:val="en-US" w:eastAsia="zh" w:bidi="ar-SA"/>
                <w14:textFill>
                  <w14:solidFill>
                    <w14:schemeClr w14:val="tx1"/>
                  </w14:solidFill>
                </w14:textFill>
                <w:woUserID w:val="15"/>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5"/>
              </w:rPr>
              <w:t>信息技术岗</w:t>
            </w:r>
          </w:p>
        </w:tc>
        <w:tc>
          <w:tcPr>
            <w:tcW w:w="1485" w:type="dxa"/>
            <w:shd w:val="clear" w:color="auto" w:fill="auto"/>
            <w:vAlign w:val="center"/>
          </w:tcPr>
          <w:p w14:paraId="668BF15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eastAsia" w:ascii="仿宋" w:hAnsi="仿宋" w:eastAsia="仿宋" w:cs="仿宋"/>
                <w:b w:val="0"/>
                <w:i w:val="0"/>
                <w:color w:val="000000" w:themeColor="text1"/>
                <w:kern w:val="0"/>
                <w:sz w:val="24"/>
                <w:szCs w:val="24"/>
                <w:lang w:val="en-US" w:eastAsia="zh" w:bidi="ar-SA"/>
                <w14:textFill>
                  <w14:solidFill>
                    <w14:schemeClr w14:val="tx1"/>
                  </w14:solidFill>
                </w14:textFill>
                <w:woUserID w:val="4"/>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21"/>
              </w:rPr>
              <w:t>专业</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21"/>
              </w:rPr>
              <w:t>服务</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4"/>
              </w:rPr>
              <w:t>岗</w:t>
            </w:r>
          </w:p>
        </w:tc>
        <w:tc>
          <w:tcPr>
            <w:tcW w:w="747" w:type="dxa"/>
            <w:shd w:val="clear" w:color="auto" w:fill="auto"/>
            <w:vAlign w:val="center"/>
          </w:tcPr>
          <w:p w14:paraId="72CF6B7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eastAsia" w:ascii="仿宋" w:hAnsi="仿宋" w:eastAsia="仿宋" w:cs="仿宋"/>
                <w:b w:val="0"/>
                <w:i w:val="0"/>
                <w:color w:val="000000" w:themeColor="text1"/>
                <w:kern w:val="0"/>
                <w:sz w:val="24"/>
                <w:szCs w:val="24"/>
                <w:lang w:val="en-US" w:eastAsia="zh" w:bidi="ar-SA"/>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1</w:t>
            </w:r>
          </w:p>
        </w:tc>
        <w:tc>
          <w:tcPr>
            <w:tcW w:w="5770" w:type="dxa"/>
            <w:shd w:val="clear" w:color="auto" w:fill="auto"/>
            <w:vAlign w:val="center"/>
          </w:tcPr>
          <w:p w14:paraId="2326F8FA">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1.年龄35周岁（含）以下；</w:t>
            </w:r>
          </w:p>
          <w:p w14:paraId="074E998F">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2.本科及以上学历，学士及以上学位；</w:t>
            </w:r>
          </w:p>
          <w:p w14:paraId="47DF0610">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3.计算机科学与技术（专业代码080901）；</w:t>
            </w:r>
          </w:p>
          <w:p w14:paraId="1EDCB041">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4.岗位职责：</w:t>
            </w:r>
          </w:p>
          <w:p w14:paraId="2DDBC9E5">
            <w:pPr>
              <w:keepNext w:val="0"/>
              <w:keepLines w:val="0"/>
              <w:pageBreakBefore w:val="0"/>
              <w:widowControl/>
              <w:suppressLineNumbers w:val="0"/>
              <w:wordWrap/>
              <w:topLinePunct w:val="0"/>
              <w:bidi w:val="0"/>
              <w:spacing w:before="0" w:beforeAutospacing="0" w:after="0" w:afterAutospacing="0" w:line="360" w:lineRule="exact"/>
              <w:ind w:left="0" w:leftChars="0" w:right="0" w:rightChars="0"/>
              <w:jc w:val="left"/>
              <w:rPr>
                <w:rFonts w:hint="eastAsia" w:ascii="仿宋" w:hAnsi="仿宋" w:eastAsia="仿宋" w:cs="仿宋"/>
                <w:b w:val="0"/>
                <w:i w:val="0"/>
                <w:color w:val="000000" w:themeColor="text1"/>
                <w:kern w:val="0"/>
                <w:sz w:val="24"/>
                <w:szCs w:val="24"/>
                <w:lang w:val="en-US" w:eastAsia="zh" w:bidi="ar"/>
                <w14:textFill>
                  <w14:solidFill>
                    <w14:schemeClr w14:val="tx1"/>
                  </w14:solidFill>
                </w14:textFill>
                <w:woUserID w:val="21"/>
              </w:rPr>
            </w:pPr>
            <w:r>
              <w:rPr>
                <w:rFonts w:hint="eastAsia" w:ascii="仿宋" w:hAnsi="仿宋" w:eastAsia="仿宋" w:cs="仿宋"/>
                <w:color w:val="000000"/>
                <w:kern w:val="0"/>
                <w:sz w:val="24"/>
                <w:szCs w:val="24"/>
                <w:lang w:val="en-US" w:eastAsia="zh-CN"/>
              </w:rPr>
              <w:t>负责数字档案管理平台搭建和日常运维等相关工作。</w:t>
            </w:r>
          </w:p>
        </w:tc>
        <w:tc>
          <w:tcPr>
            <w:tcW w:w="3063" w:type="dxa"/>
            <w:shd w:val="clear" w:color="auto" w:fill="auto"/>
            <w:vAlign w:val="center"/>
          </w:tcPr>
          <w:p w14:paraId="64E92315">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pP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秦老师：0791-83968577</w:t>
            </w:r>
          </w:p>
          <w:p w14:paraId="75184D4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left"/>
              <w:textAlignment w:val="top"/>
              <w:rPr>
                <w:rFonts w:hint="eastAsia" w:ascii="sans-serif" w:hAnsi="sans-serif" w:eastAsia="宋体" w:cs="sans-serif"/>
                <w:b w:val="0"/>
                <w:i w:val="0"/>
                <w:iCs w:val="0"/>
                <w:caps w:val="0"/>
                <w:color w:val="000000" w:themeColor="text1"/>
                <w:spacing w:val="0"/>
                <w:kern w:val="2"/>
                <w:sz w:val="21"/>
                <w:szCs w:val="21"/>
                <w:shd w:val="clear" w:fill="FFFFFF"/>
                <w:lang w:val="en-US" w:eastAsia="zh" w:bidi="ar-SA"/>
                <w14:textFill>
                  <w14:solidFill>
                    <w14:schemeClr w14:val="tx1"/>
                  </w14:solidFill>
                </w14:textFill>
                <w:woUserID w:val="9"/>
              </w:rPr>
            </w:pP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邮箱：</w:t>
            </w:r>
            <w:r>
              <w:rPr>
                <w:rFonts w:hint="default"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qinshanshan@ncu.edu.cn</w:t>
            </w:r>
          </w:p>
        </w:tc>
      </w:tr>
      <w:tr w14:paraId="3E17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60" w:hRule="atLeast"/>
          <w:jc w:val="center"/>
        </w:trPr>
        <w:tc>
          <w:tcPr>
            <w:tcW w:w="935" w:type="dxa"/>
            <w:shd w:val="clear" w:color="auto" w:fill="auto"/>
            <w:vAlign w:val="center"/>
          </w:tcPr>
          <w:p w14:paraId="56BE5C4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default" w:ascii="仿宋" w:hAnsi="仿宋" w:eastAsia="仿宋" w:cs="仿宋"/>
                <w:b w:val="0"/>
                <w:i w:val="0"/>
                <w:color w:val="000000" w:themeColor="text1"/>
                <w:kern w:val="0"/>
                <w:sz w:val="24"/>
                <w:szCs w:val="24"/>
                <w:lang w:val="en-US" w:eastAsia="zh-CN" w:bidi="ar-SA"/>
                <w14:textFill>
                  <w14:solidFill>
                    <w14:schemeClr w14:val="tx1"/>
                  </w14:solidFill>
                </w14:textFill>
                <w:woUserID w:val="1"/>
              </w:rPr>
            </w:pPr>
            <w:r>
              <w:rPr>
                <w:rFonts w:hint="eastAsia" w:ascii="仿宋" w:hAnsi="仿宋" w:eastAsia="仿宋" w:cs="仿宋"/>
                <w:b w:val="0"/>
                <w:i w:val="0"/>
                <w:color w:val="000000" w:themeColor="text1"/>
                <w:kern w:val="0"/>
                <w:sz w:val="24"/>
                <w:szCs w:val="24"/>
                <w:lang w:val="en-US" w:eastAsia="zh-CN" w:bidi="ar-SA"/>
                <w14:textFill>
                  <w14:solidFill>
                    <w14:schemeClr w14:val="tx1"/>
                  </w14:solidFill>
                </w14:textFill>
                <w:woUserID w:val="1"/>
              </w:rPr>
              <w:t>11</w:t>
            </w:r>
          </w:p>
        </w:tc>
        <w:tc>
          <w:tcPr>
            <w:tcW w:w="1380" w:type="dxa"/>
            <w:shd w:val="clear" w:color="auto" w:fill="auto"/>
            <w:vAlign w:val="center"/>
          </w:tcPr>
          <w:p w14:paraId="0EE9067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eastAsia" w:ascii="仿宋" w:hAnsi="仿宋" w:eastAsia="仿宋" w:cs="仿宋"/>
                <w:b w:val="0"/>
                <w:i w:val="0"/>
                <w:color w:val="000000" w:themeColor="text1"/>
                <w:kern w:val="0"/>
                <w:sz w:val="24"/>
                <w:szCs w:val="24"/>
                <w:lang w:val="en-US" w:eastAsia="zh" w:bidi="ar-SA"/>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继续教育学院</w:t>
            </w:r>
          </w:p>
        </w:tc>
        <w:tc>
          <w:tcPr>
            <w:tcW w:w="2041" w:type="dxa"/>
            <w:shd w:val="clear" w:color="auto" w:fill="auto"/>
            <w:vAlign w:val="center"/>
          </w:tcPr>
          <w:p w14:paraId="4D066942">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eastAsia" w:ascii="仿宋" w:hAnsi="仿宋" w:eastAsia="仿宋" w:cs="仿宋"/>
                <w:b w:val="0"/>
                <w:i w:val="0"/>
                <w:color w:val="000000" w:themeColor="text1"/>
                <w:kern w:val="0"/>
                <w:sz w:val="24"/>
                <w:szCs w:val="24"/>
                <w:lang w:val="en-US" w:eastAsia="zh" w:bidi="ar-SA"/>
                <w14:textFill>
                  <w14:solidFill>
                    <w14:schemeClr w14:val="tx1"/>
                  </w14:solidFill>
                </w14:textFill>
                <w:woUserID w:val="6"/>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6"/>
              </w:rPr>
              <w:t>学院办公室</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6"/>
              </w:rPr>
              <w:t>岗</w:t>
            </w:r>
          </w:p>
        </w:tc>
        <w:tc>
          <w:tcPr>
            <w:tcW w:w="1485" w:type="dxa"/>
            <w:shd w:val="clear" w:color="auto" w:fill="auto"/>
            <w:vAlign w:val="center"/>
          </w:tcPr>
          <w:p w14:paraId="4101A6F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eastAsia" w:ascii="仿宋" w:hAnsi="仿宋" w:eastAsia="仿宋" w:cs="仿宋"/>
                <w:b w:val="0"/>
                <w:i w:val="0"/>
                <w:color w:val="000000" w:themeColor="text1"/>
                <w:kern w:val="0"/>
                <w:sz w:val="24"/>
                <w:szCs w:val="24"/>
                <w:lang w:val="en-US" w:eastAsia="zh" w:bidi="ar-SA"/>
                <w14:textFill>
                  <w14:solidFill>
                    <w14:schemeClr w14:val="tx1"/>
                  </w14:solidFill>
                </w14:textFill>
                <w:woUserID w:val="6"/>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6"/>
              </w:rPr>
              <w:t>专业服务岗</w:t>
            </w:r>
          </w:p>
        </w:tc>
        <w:tc>
          <w:tcPr>
            <w:tcW w:w="747" w:type="dxa"/>
            <w:shd w:val="clear" w:color="auto" w:fill="auto"/>
            <w:vAlign w:val="center"/>
          </w:tcPr>
          <w:p w14:paraId="017EA06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eastAsia" w:ascii="仿宋" w:hAnsi="仿宋" w:eastAsia="仿宋" w:cs="仿宋"/>
                <w:b w:val="0"/>
                <w:i w:val="0"/>
                <w:color w:val="000000" w:themeColor="text1"/>
                <w:kern w:val="0"/>
                <w:sz w:val="24"/>
                <w:szCs w:val="24"/>
                <w:lang w:val="en-US" w:eastAsia="zh" w:bidi="ar-SA"/>
                <w14:textFill>
                  <w14:solidFill>
                    <w14:schemeClr w14:val="tx1"/>
                  </w14:solidFill>
                </w14:textFill>
                <w:woUserID w:val="9"/>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9"/>
              </w:rPr>
              <w:t>1</w:t>
            </w:r>
          </w:p>
        </w:tc>
        <w:tc>
          <w:tcPr>
            <w:tcW w:w="5770" w:type="dxa"/>
            <w:shd w:val="clear" w:color="auto" w:fill="auto"/>
            <w:vAlign w:val="center"/>
          </w:tcPr>
          <w:p w14:paraId="2D1FE6E7">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default" w:ascii="仿宋" w:hAnsi="仿宋" w:eastAsia="仿宋" w:cs="仿宋"/>
                <w:b w:val="0"/>
                <w:i w:val="0"/>
                <w:color w:val="000000" w:themeColor="text1"/>
                <w:kern w:val="0"/>
                <w:sz w:val="24"/>
                <w:szCs w:val="24"/>
                <w:lang w:val="en-US" w:eastAsia="zh"/>
                <w14:textFill>
                  <w14:solidFill>
                    <w14:schemeClr w14:val="tx1"/>
                  </w14:solidFill>
                </w14:textFill>
                <w:woUserID w:val="16"/>
              </w:rPr>
            </w:pPr>
            <w:r>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16"/>
              </w:rPr>
              <w:t>1.</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年龄</w:t>
            </w:r>
            <w:r>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16"/>
              </w:rPr>
              <w:t>35周岁（含）以下；</w:t>
            </w:r>
          </w:p>
          <w:p w14:paraId="519E52A7">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default" w:ascii="仿宋" w:hAnsi="仿宋" w:eastAsia="仿宋" w:cs="仿宋"/>
                <w:b w:val="0"/>
                <w:i w:val="0"/>
                <w:color w:val="000000" w:themeColor="text1"/>
                <w:kern w:val="0"/>
                <w:sz w:val="24"/>
                <w:szCs w:val="24"/>
                <w:lang w:val="en-US" w:eastAsia="zh"/>
                <w14:textFill>
                  <w14:solidFill>
                    <w14:schemeClr w14:val="tx1"/>
                  </w14:solidFill>
                </w14:textFill>
                <w:woUserID w:val="16"/>
              </w:rPr>
            </w:pPr>
            <w:r>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16"/>
              </w:rPr>
              <w:t>2.本科及以上学历、学士及以上学位；</w:t>
            </w:r>
          </w:p>
          <w:p w14:paraId="17DE31E5">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default" w:ascii="仿宋" w:hAnsi="仿宋" w:eastAsia="仿宋" w:cs="仿宋"/>
                <w:b w:val="0"/>
                <w:i w:val="0"/>
                <w:color w:val="000000" w:themeColor="text1"/>
                <w:kern w:val="0"/>
                <w:sz w:val="24"/>
                <w:szCs w:val="24"/>
                <w:lang w:val="en-US" w:eastAsia="zh"/>
                <w14:textFill>
                  <w14:solidFill>
                    <w14:schemeClr w14:val="tx1"/>
                  </w14:solidFill>
                </w14:textFill>
                <w:woUserID w:val="16"/>
              </w:rPr>
            </w:pPr>
            <w:r>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16"/>
              </w:rPr>
              <w:t>3.会计学（120203K）、财务管理（120204）、审计学（120207）专业；</w:t>
            </w:r>
          </w:p>
          <w:p w14:paraId="01C0C0CA">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default" w:ascii="仿宋" w:hAnsi="仿宋" w:eastAsia="仿宋" w:cs="仿宋"/>
                <w:b w:val="0"/>
                <w:i w:val="0"/>
                <w:color w:val="000000" w:themeColor="text1"/>
                <w:kern w:val="0"/>
                <w:sz w:val="24"/>
                <w:szCs w:val="24"/>
                <w:lang w:val="en-US" w:eastAsia="zh"/>
                <w14:textFill>
                  <w14:solidFill>
                    <w14:schemeClr w14:val="tx1"/>
                  </w14:solidFill>
                </w14:textFill>
                <w:woUserID w:val="16"/>
              </w:rPr>
            </w:pPr>
            <w:r>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16"/>
              </w:rPr>
              <w:t>4.具有中级及以上会计师资格证书，须具有 1 年及以上财务或审计相关工作经验，</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且须提供</w:t>
            </w:r>
            <w:r>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16"/>
              </w:rPr>
              <w:t>对应工作期间劳动合同、社保缴费明细作为佐证材料；</w:t>
            </w:r>
          </w:p>
          <w:p w14:paraId="0A6C17E1">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textAlignment w:val="top"/>
              <w:rPr>
                <w:rFonts w:hint="eastAsia" w:ascii="仿宋" w:hAnsi="仿宋" w:eastAsia="仿宋" w:cs="仿宋"/>
                <w:b w:val="0"/>
                <w:i w:val="0"/>
                <w:color w:val="000000" w:themeColor="text1"/>
                <w:kern w:val="0"/>
                <w:sz w:val="24"/>
                <w:szCs w:val="24"/>
                <w:lang w:val="en-US" w:eastAsia="zh" w:bidi="ar-SA"/>
                <w14:textFill>
                  <w14:solidFill>
                    <w14:schemeClr w14:val="tx1"/>
                  </w14:solidFill>
                </w14:textFill>
                <w:woUserID w:val="16"/>
              </w:rPr>
            </w:pPr>
            <w:r>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16"/>
              </w:rPr>
              <w:t>5.岗位职责：负责学院内部控制管理及财务管</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理等</w:t>
            </w:r>
            <w:r>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16"/>
              </w:rPr>
              <w:t>相关工作。</w:t>
            </w:r>
          </w:p>
        </w:tc>
        <w:tc>
          <w:tcPr>
            <w:tcW w:w="3063" w:type="dxa"/>
            <w:shd w:val="clear" w:color="auto" w:fill="auto"/>
            <w:vAlign w:val="center"/>
          </w:tcPr>
          <w:p w14:paraId="51FBE4B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default"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pPr>
            <w:r>
              <w:rPr>
                <w:rFonts w:hint="default" w:ascii="sans-serif" w:hAnsi="sans-serif" w:cs="sans-serif"/>
                <w:b w:val="0"/>
                <w:i w:val="0"/>
                <w:iCs w:val="0"/>
                <w:caps w:val="0"/>
                <w:color w:val="000000" w:themeColor="text1"/>
                <w:spacing w:val="0"/>
                <w:sz w:val="21"/>
                <w:szCs w:val="21"/>
                <w:shd w:val="clear" w:fill="FFFFFF"/>
                <w:lang w:val="en-US" w:eastAsia="zh-CN"/>
                <w14:textFill>
                  <w14:solidFill>
                    <w14:schemeClr w14:val="tx1"/>
                  </w14:solidFill>
                </w14:textFill>
                <w:woUserID w:val="9"/>
              </w:rPr>
              <w:t>余老师</w:t>
            </w:r>
            <w:r>
              <w:rPr>
                <w:rFonts w:hint="eastAsia" w:ascii="sans-serif" w:hAnsi="sans-serif" w:cs="sans-serif"/>
                <w:b w:val="0"/>
                <w:i w:val="0"/>
                <w:iCs w:val="0"/>
                <w:caps w:val="0"/>
                <w:color w:val="000000" w:themeColor="text1"/>
                <w:spacing w:val="0"/>
                <w:sz w:val="21"/>
                <w:szCs w:val="21"/>
                <w:shd w:val="clear" w:fill="FFFFFF"/>
                <w:lang w:val="en-US" w:eastAsia="zh-CN"/>
                <w14:textFill>
                  <w14:solidFill>
                    <w14:schemeClr w14:val="tx1"/>
                  </w14:solidFill>
                </w14:textFill>
                <w:woUserID w:val="9"/>
              </w:rPr>
              <w:t>：</w:t>
            </w:r>
            <w:r>
              <w:rPr>
                <w:rFonts w:hint="default" w:ascii="sans-serif" w:hAnsi="sans-serif" w:cs="sans-serif"/>
                <w:b w:val="0"/>
                <w:i w:val="0"/>
                <w:iCs w:val="0"/>
                <w:caps w:val="0"/>
                <w:color w:val="000000" w:themeColor="text1"/>
                <w:spacing w:val="0"/>
                <w:sz w:val="21"/>
                <w:szCs w:val="21"/>
                <w:shd w:val="clear" w:fill="FFFFFF"/>
                <w:lang w:val="en-US" w:eastAsia="zh-CN"/>
                <w14:textFill>
                  <w14:solidFill>
                    <w14:schemeClr w14:val="tx1"/>
                  </w14:solidFill>
                </w14:textFill>
                <w:woUserID w:val="9"/>
              </w:rPr>
              <w:t>0791-83969077</w:t>
            </w:r>
          </w:p>
          <w:p w14:paraId="3D81166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default"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pPr>
            <w:r>
              <w:rPr>
                <w:rFonts w:hint="eastAsia" w:ascii="sans-serif" w:hAnsi="sans-serif" w:cs="sans-serif"/>
                <w:b w:val="0"/>
                <w:i w:val="0"/>
                <w:iCs w:val="0"/>
                <w:caps w:val="0"/>
                <w:color w:val="000000" w:themeColor="text1"/>
                <w:spacing w:val="0"/>
                <w:sz w:val="21"/>
                <w:szCs w:val="21"/>
                <w:shd w:val="clear" w:fill="FFFFFF"/>
                <w:lang w:val="en-US" w:eastAsia="zh-CN"/>
                <w14:textFill>
                  <w14:solidFill>
                    <w14:schemeClr w14:val="tx1"/>
                  </w14:solidFill>
                </w14:textFill>
                <w:woUserID w:val="9"/>
              </w:rPr>
              <w:t>邮箱：</w:t>
            </w:r>
            <w:r>
              <w:rPr>
                <w:rFonts w:hint="default" w:ascii="sans-serif" w:hAnsi="sans-serif" w:cs="sans-serif"/>
                <w:b w:val="0"/>
                <w:i w:val="0"/>
                <w:iCs w:val="0"/>
                <w:caps w:val="0"/>
                <w:color w:val="000000" w:themeColor="text1"/>
                <w:spacing w:val="0"/>
                <w:sz w:val="21"/>
                <w:szCs w:val="21"/>
                <w:shd w:val="clear" w:fill="FFFFFF"/>
                <w:lang w:val="en-US" w:eastAsia="zh-CN"/>
                <w14:textFill>
                  <w14:solidFill>
                    <w14:schemeClr w14:val="tx1"/>
                  </w14:solidFill>
                </w14:textFill>
                <w:woUserID w:val="9"/>
              </w:rPr>
              <w:t>yuyanrou@ncu.edu.cn</w:t>
            </w:r>
          </w:p>
          <w:p w14:paraId="4DFEDC4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rightChars="0" w:firstLine="0" w:firstLineChars="0"/>
              <w:jc w:val="left"/>
              <w:textAlignment w:val="top"/>
              <w:rPr>
                <w:rFonts w:hint="eastAsia" w:ascii="sans-serif" w:hAnsi="sans-serif" w:eastAsia="宋体" w:cs="sans-serif"/>
                <w:b w:val="0"/>
                <w:i w:val="0"/>
                <w:iCs w:val="0"/>
                <w:caps w:val="0"/>
                <w:color w:val="000000" w:themeColor="text1"/>
                <w:spacing w:val="0"/>
                <w:kern w:val="2"/>
                <w:sz w:val="21"/>
                <w:szCs w:val="21"/>
                <w:shd w:val="clear" w:fill="FFFFFF"/>
                <w:lang w:val="en-US" w:eastAsia="zh" w:bidi="ar-SA"/>
                <w14:textFill>
                  <w14:solidFill>
                    <w14:schemeClr w14:val="tx1"/>
                  </w14:solidFill>
                </w14:textFill>
                <w:woUserID w:val="9"/>
              </w:rPr>
            </w:pPr>
          </w:p>
        </w:tc>
      </w:tr>
      <w:tr w14:paraId="1C6F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30" w:hRule="atLeast"/>
          <w:jc w:val="center"/>
        </w:trPr>
        <w:tc>
          <w:tcPr>
            <w:tcW w:w="935" w:type="dxa"/>
            <w:shd w:val="clear" w:color="auto" w:fill="auto"/>
            <w:vAlign w:val="center"/>
          </w:tcPr>
          <w:p w14:paraId="55EF5D9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rightChars="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8"/>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8"/>
              </w:rPr>
              <w:t>12</w:t>
            </w:r>
          </w:p>
        </w:tc>
        <w:tc>
          <w:tcPr>
            <w:tcW w:w="1380" w:type="dxa"/>
            <w:shd w:val="clear" w:color="auto" w:fill="auto"/>
            <w:vAlign w:val="center"/>
          </w:tcPr>
          <w:p w14:paraId="29D241FD">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4"/>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4"/>
              </w:rPr>
              <w:t>生物医学测试中心</w:t>
            </w:r>
          </w:p>
        </w:tc>
        <w:tc>
          <w:tcPr>
            <w:tcW w:w="2041" w:type="dxa"/>
            <w:shd w:val="clear" w:color="auto" w:fill="auto"/>
            <w:vAlign w:val="center"/>
          </w:tcPr>
          <w:p w14:paraId="18F5E8B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4"/>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4"/>
              </w:rPr>
              <w:t>药物平台技术岗</w:t>
            </w:r>
          </w:p>
          <w:p w14:paraId="286DF56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4"/>
              </w:rPr>
            </w:pPr>
          </w:p>
        </w:tc>
        <w:tc>
          <w:tcPr>
            <w:tcW w:w="1485" w:type="dxa"/>
            <w:shd w:val="clear" w:color="auto" w:fill="auto"/>
            <w:vAlign w:val="center"/>
          </w:tcPr>
          <w:p w14:paraId="3AD864E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4"/>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4"/>
              </w:rPr>
              <w:t>专业</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4"/>
              </w:rPr>
              <w:t>服务</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4"/>
              </w:rPr>
              <w:t>岗</w:t>
            </w:r>
          </w:p>
        </w:tc>
        <w:tc>
          <w:tcPr>
            <w:tcW w:w="747" w:type="dxa"/>
            <w:shd w:val="clear" w:color="auto" w:fill="auto"/>
            <w:vAlign w:val="center"/>
          </w:tcPr>
          <w:p w14:paraId="4951BD2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1</w:t>
            </w:r>
          </w:p>
        </w:tc>
        <w:tc>
          <w:tcPr>
            <w:tcW w:w="5770" w:type="dxa"/>
            <w:shd w:val="clear" w:color="auto" w:fill="auto"/>
            <w:vAlign w:val="center"/>
          </w:tcPr>
          <w:p w14:paraId="2F23772C">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1.</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年龄</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35周岁（含）以下；</w:t>
            </w:r>
          </w:p>
          <w:p w14:paraId="26AD9D85">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2.研究生学历，硕士及以上学位；</w:t>
            </w:r>
          </w:p>
          <w:p w14:paraId="1AFD307C">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3.药学（1007、1055）、生物学（0710）、基础医学（1001）、药物分析（100704）、医学（10）</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专业；</w:t>
            </w:r>
          </w:p>
          <w:p w14:paraId="7979F0D7">
            <w:pPr>
              <w:keepNext w:val="0"/>
              <w:keepLines/>
              <w:pageBreakBefore w:val="0"/>
              <w:widowControl w:val="0"/>
              <w:numPr>
                <w:ilvl w:val="0"/>
                <w:numId w:val="0"/>
              </w:numPr>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right="0" w:rightChars="0"/>
              <w:textAlignment w:val="top"/>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4.</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岗位职责：</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16"/>
              </w:rPr>
              <w:t>独立运维设备，开发标准化检测方法，分析出具数据报告，管理大型仪器共享，落实安全合规工作</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16"/>
              </w:rPr>
              <w:t>。</w:t>
            </w:r>
          </w:p>
        </w:tc>
        <w:tc>
          <w:tcPr>
            <w:tcW w:w="3063" w:type="dxa"/>
            <w:shd w:val="clear" w:color="auto" w:fill="auto"/>
            <w:vAlign w:val="center"/>
          </w:tcPr>
          <w:p w14:paraId="18E7671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pP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 xml:space="preserve">张老师：0791-83968446 </w:t>
            </w:r>
          </w:p>
          <w:p w14:paraId="0D60A669">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sans-serif" w:hAnsi="sans-serif" w:cs="sans-serif"/>
                <w:b w:val="0"/>
                <w:i w:val="0"/>
                <w:iCs w:val="0"/>
                <w:caps w:val="0"/>
                <w:color w:val="000000" w:themeColor="text1"/>
                <w:spacing w:val="0"/>
                <w:sz w:val="21"/>
                <w:szCs w:val="21"/>
                <w:shd w:val="clear" w:fill="FFFFFF"/>
                <w:lang w:val="en-US" w:eastAsia="zh-CN"/>
                <w14:textFill>
                  <w14:solidFill>
                    <w14:schemeClr w14:val="tx1"/>
                  </w14:solidFill>
                </w14:textFill>
                <w:woUserID w:val="9"/>
              </w:rPr>
            </w:pP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邮箱：zhangxiali@ncu.edu.cn</w:t>
            </w:r>
          </w:p>
        </w:tc>
      </w:tr>
      <w:tr w14:paraId="2579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073" w:hRule="atLeast"/>
          <w:jc w:val="center"/>
        </w:trPr>
        <w:tc>
          <w:tcPr>
            <w:tcW w:w="935" w:type="dxa"/>
            <w:shd w:val="clear" w:color="auto" w:fill="auto"/>
            <w:vAlign w:val="center"/>
          </w:tcPr>
          <w:p w14:paraId="12804F98">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8"/>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8"/>
              </w:rPr>
              <w:t>13</w:t>
            </w:r>
          </w:p>
        </w:tc>
        <w:tc>
          <w:tcPr>
            <w:tcW w:w="1380" w:type="dxa"/>
            <w:shd w:val="clear" w:color="auto" w:fill="auto"/>
            <w:vAlign w:val="center"/>
          </w:tcPr>
          <w:p w14:paraId="2615A9A8">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生物医学测试中心</w:t>
            </w:r>
          </w:p>
        </w:tc>
        <w:tc>
          <w:tcPr>
            <w:tcW w:w="2041" w:type="dxa"/>
            <w:shd w:val="clear" w:color="auto" w:fill="auto"/>
            <w:vAlign w:val="center"/>
          </w:tcPr>
          <w:p w14:paraId="44C6B81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8"/>
              </w:rPr>
            </w:pPr>
            <w:r>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8"/>
              </w:rPr>
              <w:t>质谱平台技术</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岗</w:t>
            </w:r>
          </w:p>
        </w:tc>
        <w:tc>
          <w:tcPr>
            <w:tcW w:w="1485" w:type="dxa"/>
            <w:shd w:val="clear" w:color="auto" w:fill="auto"/>
            <w:vAlign w:val="center"/>
          </w:tcPr>
          <w:p w14:paraId="194B955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专业</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8"/>
              </w:rPr>
              <w:t>服务</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岗</w:t>
            </w:r>
          </w:p>
        </w:tc>
        <w:tc>
          <w:tcPr>
            <w:tcW w:w="747" w:type="dxa"/>
            <w:shd w:val="clear" w:color="auto" w:fill="auto"/>
            <w:vAlign w:val="center"/>
          </w:tcPr>
          <w:p w14:paraId="67D6C978">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1</w:t>
            </w:r>
          </w:p>
        </w:tc>
        <w:tc>
          <w:tcPr>
            <w:tcW w:w="5770" w:type="dxa"/>
            <w:shd w:val="clear" w:color="auto" w:fill="auto"/>
            <w:vAlign w:val="center"/>
          </w:tcPr>
          <w:p w14:paraId="47358C7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left"/>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pPr>
            <w:r>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8"/>
              </w:rPr>
              <w:t>1.年龄</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8"/>
              </w:rPr>
              <w:t>40</w:t>
            </w:r>
            <w:r>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8"/>
              </w:rPr>
              <w:t>周岁</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（含）</w:t>
            </w:r>
            <w:r>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8"/>
              </w:rPr>
              <w:t>以下</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w:t>
            </w:r>
          </w:p>
          <w:p w14:paraId="6D60C4BC">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left"/>
              <w:textAlignment w:val="top"/>
              <w:rPr>
                <w:rFonts w:hint="default" w:ascii="仿宋" w:hAnsi="仿宋" w:eastAsia="仿宋" w:cs="仿宋"/>
                <w:b w:val="0"/>
                <w:i w:val="0"/>
                <w:color w:val="000000" w:themeColor="text1"/>
                <w:kern w:val="0"/>
                <w:sz w:val="24"/>
                <w:szCs w:val="24"/>
                <w:lang w:val="en-US" w:eastAsia="zh"/>
                <w14:textFill>
                  <w14:solidFill>
                    <w14:schemeClr w14:val="tx1"/>
                  </w14:solidFill>
                </w14:textFill>
                <w:woUserID w:val="8"/>
              </w:rPr>
            </w:pPr>
            <w:r>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8"/>
              </w:rPr>
              <w:t>2.研究生学历，硕士及以上学位；</w:t>
            </w:r>
          </w:p>
          <w:p w14:paraId="161FB32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left"/>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8"/>
              </w:rPr>
            </w:pPr>
            <w:r>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8"/>
              </w:rPr>
              <w:t>3.药剂学（100702）</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8"/>
              </w:rPr>
              <w:t>专业</w:t>
            </w:r>
            <w:r>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8"/>
              </w:rPr>
              <w:t>；</w:t>
            </w:r>
          </w:p>
          <w:p w14:paraId="02249717">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left"/>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4.</w:t>
            </w:r>
            <w:r>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8"/>
              </w:rPr>
              <w:t>须取得大学英语六级证书（CET-6</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w:t>
            </w:r>
            <w:r>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8"/>
              </w:rPr>
              <w:t>；</w:t>
            </w:r>
          </w:p>
          <w:p w14:paraId="5140814D">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left"/>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5</w:t>
            </w:r>
            <w:r>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8"/>
              </w:rPr>
              <w:t>.岗位职责：负责质谱设备运维、样品前处理与数据采集，开展用户培训、技术支持、仪器共享及技术研究，完成中心其他工作。</w:t>
            </w:r>
          </w:p>
        </w:tc>
        <w:tc>
          <w:tcPr>
            <w:tcW w:w="3063" w:type="dxa"/>
            <w:shd w:val="clear" w:color="auto" w:fill="auto"/>
            <w:vAlign w:val="center"/>
          </w:tcPr>
          <w:p w14:paraId="6CBF538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pP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 xml:space="preserve">张老师：0791-83968446 </w:t>
            </w:r>
          </w:p>
          <w:p w14:paraId="199F400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pP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邮箱：zhangxiali@ncu.edu.cn</w:t>
            </w:r>
          </w:p>
        </w:tc>
      </w:tr>
      <w:tr w14:paraId="6652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676" w:hRule="atLeast"/>
          <w:jc w:val="center"/>
        </w:trPr>
        <w:tc>
          <w:tcPr>
            <w:tcW w:w="935" w:type="dxa"/>
            <w:shd w:val="clear" w:color="auto" w:fill="auto"/>
            <w:vAlign w:val="center"/>
          </w:tcPr>
          <w:p w14:paraId="55D7EABD">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default" w:ascii="仿宋" w:hAnsi="仿宋" w:eastAsia="仿宋" w:cs="仿宋"/>
                <w:b w:val="0"/>
                <w:i w:val="0"/>
                <w:color w:val="000000" w:themeColor="text1"/>
                <w:kern w:val="0"/>
                <w:sz w:val="24"/>
                <w:szCs w:val="24"/>
                <w:lang w:val="en-US" w:eastAsia="zh-CN"/>
                <w14:textFill>
                  <w14:solidFill>
                    <w14:schemeClr w14:val="tx1"/>
                  </w14:solidFill>
                </w14:textFill>
                <w:woUserID w:val="8"/>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8"/>
              </w:rPr>
              <w:t>14</w:t>
            </w:r>
          </w:p>
        </w:tc>
        <w:tc>
          <w:tcPr>
            <w:tcW w:w="1380" w:type="dxa"/>
            <w:shd w:val="clear" w:color="auto" w:fill="auto"/>
            <w:vAlign w:val="center"/>
          </w:tcPr>
          <w:p w14:paraId="5EACEAB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生物医学测试中心</w:t>
            </w:r>
          </w:p>
        </w:tc>
        <w:tc>
          <w:tcPr>
            <w:tcW w:w="2041" w:type="dxa"/>
            <w:shd w:val="clear" w:color="auto" w:fill="auto"/>
            <w:vAlign w:val="center"/>
          </w:tcPr>
          <w:p w14:paraId="42C58E7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8"/>
              </w:rPr>
            </w:pP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8"/>
              </w:rPr>
              <w:t>实验</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动物技术岗</w:t>
            </w:r>
          </w:p>
        </w:tc>
        <w:tc>
          <w:tcPr>
            <w:tcW w:w="1485" w:type="dxa"/>
            <w:shd w:val="clear" w:color="auto" w:fill="auto"/>
            <w:vAlign w:val="center"/>
          </w:tcPr>
          <w:p w14:paraId="7FCE7C9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工勤岗</w:t>
            </w:r>
          </w:p>
        </w:tc>
        <w:tc>
          <w:tcPr>
            <w:tcW w:w="747" w:type="dxa"/>
            <w:shd w:val="clear" w:color="auto" w:fill="auto"/>
            <w:vAlign w:val="center"/>
          </w:tcPr>
          <w:p w14:paraId="5492740B">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center"/>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1</w:t>
            </w:r>
          </w:p>
        </w:tc>
        <w:tc>
          <w:tcPr>
            <w:tcW w:w="5770" w:type="dxa"/>
            <w:shd w:val="clear" w:color="auto" w:fill="auto"/>
            <w:vAlign w:val="center"/>
          </w:tcPr>
          <w:p w14:paraId="1783CEA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left"/>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1.年龄35周岁</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8"/>
              </w:rPr>
              <w:t>（含）</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以下；</w:t>
            </w:r>
          </w:p>
          <w:p w14:paraId="67F4F45E">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left"/>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2.本科</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8"/>
              </w:rPr>
              <w:t>及</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以上学历，学士</w:t>
            </w:r>
            <w:r>
              <w:rPr>
                <w:rFonts w:hint="eastAsia" w:ascii="仿宋" w:hAnsi="仿宋" w:eastAsia="仿宋" w:cs="仿宋"/>
                <w:b w:val="0"/>
                <w:i w:val="0"/>
                <w:color w:val="000000" w:themeColor="text1"/>
                <w:kern w:val="0"/>
                <w:sz w:val="24"/>
                <w:szCs w:val="24"/>
                <w:lang w:val="en-US" w:eastAsia="zh-CN"/>
                <w14:textFill>
                  <w14:solidFill>
                    <w14:schemeClr w14:val="tx1"/>
                  </w14:solidFill>
                </w14:textFill>
                <w:woUserID w:val="8"/>
              </w:rPr>
              <w:t>及</w:t>
            </w: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以上学位；</w:t>
            </w:r>
          </w:p>
          <w:p w14:paraId="4A8094F0">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left"/>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3.专业：生物技术类（071002）、生物工程（083001）、动物医学类（0904）、动物生产类（0903）、文学类（0502）；</w:t>
            </w:r>
          </w:p>
          <w:p w14:paraId="4D4DCB11">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left"/>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4.其他要求：无接触动物过敏史，符合行业体检要求；能够适应长时间穿隔离衣进行实验动物相关实验操作工作强度，能够适应动物房内的气味及环境。</w:t>
            </w:r>
          </w:p>
          <w:p w14:paraId="082F2386">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360" w:lineRule="exact"/>
              <w:ind w:left="0" w:leftChars="0" w:right="0" w:firstLine="0" w:firstLineChars="0"/>
              <w:jc w:val="left"/>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pPr>
            <w:r>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t>5.岗位职责：负责实验动物饲养监测，清洗消毒实验器具与防护用品，完成其他相关工作。</w:t>
            </w:r>
          </w:p>
        </w:tc>
        <w:tc>
          <w:tcPr>
            <w:tcW w:w="3063" w:type="dxa"/>
            <w:shd w:val="clear" w:color="auto" w:fill="auto"/>
            <w:vAlign w:val="center"/>
          </w:tcPr>
          <w:p w14:paraId="02478E5F">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pP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 xml:space="preserve">王老师：0791-83968063 </w:t>
            </w:r>
          </w:p>
          <w:p w14:paraId="13F14E7A">
            <w:pPr>
              <w:keepNext w:val="0"/>
              <w:keepLines/>
              <w:pageBreakBefore w:val="0"/>
              <w:widowControl w:val="0"/>
              <w:suppressLineNumbers w:val="0"/>
              <w:kinsoku w:val="0"/>
              <w:wordWrap/>
              <w:overflowPunct w:val="0"/>
              <w:topLinePunct w:val="0"/>
              <w:autoSpaceDE w:val="0"/>
              <w:autoSpaceDN w:val="0"/>
              <w:bidi w:val="0"/>
              <w:adjustRightInd w:val="0"/>
              <w:snapToGrid w:val="0"/>
              <w:spacing w:before="0" w:beforeAutospacing="0" w:after="0" w:afterAutospacing="0" w:line="280" w:lineRule="exact"/>
              <w:ind w:left="0" w:leftChars="0" w:right="0" w:firstLine="0" w:firstLineChars="0"/>
              <w:jc w:val="left"/>
              <w:textAlignment w:val="top"/>
              <w:rPr>
                <w:rFonts w:hint="eastAsia" w:ascii="仿宋" w:hAnsi="仿宋" w:eastAsia="仿宋" w:cs="仿宋"/>
                <w:b w:val="0"/>
                <w:i w:val="0"/>
                <w:color w:val="000000" w:themeColor="text1"/>
                <w:kern w:val="0"/>
                <w:sz w:val="24"/>
                <w:szCs w:val="24"/>
                <w:lang w:val="en-US" w:eastAsia="zh"/>
                <w14:textFill>
                  <w14:solidFill>
                    <w14:schemeClr w14:val="tx1"/>
                  </w14:solidFill>
                </w14:textFill>
                <w:woUserID w:val="8"/>
              </w:rPr>
            </w:pPr>
            <w:r>
              <w:rPr>
                <w:rFonts w:hint="eastAsia" w:ascii="sans-serif" w:hAnsi="sans-serif" w:cs="sans-serif"/>
                <w:b w:val="0"/>
                <w:i w:val="0"/>
                <w:iCs w:val="0"/>
                <w:caps w:val="0"/>
                <w:color w:val="000000" w:themeColor="text1"/>
                <w:spacing w:val="0"/>
                <w:sz w:val="21"/>
                <w:szCs w:val="21"/>
                <w:shd w:val="clear" w:fill="FFFFFF"/>
                <w:lang w:val="en-US" w:eastAsia="zh"/>
                <w14:textFill>
                  <w14:solidFill>
                    <w14:schemeClr w14:val="tx1"/>
                  </w14:solidFill>
                </w14:textFill>
                <w:woUserID w:val="9"/>
              </w:rPr>
              <w:t>邮箱：wangwenjing@ncu.edu.cn</w:t>
            </w:r>
          </w:p>
        </w:tc>
      </w:tr>
    </w:tbl>
    <w:p w14:paraId="2B08A913">
      <w:pPr>
        <w:keepNext w:val="0"/>
        <w:keepLines w:val="0"/>
        <w:suppressLineNumbers w:val="0"/>
        <w:spacing w:before="0" w:beforeAutospacing="0" w:after="0" w:afterAutospacing="0"/>
        <w:ind w:left="0" w:leftChars="0" w:right="0" w:firstLine="0" w:firstLineChars="0"/>
        <w:rPr>
          <w:rFonts w:hint="eastAsia" w:ascii="黑体" w:hAnsi="黑体" w:eastAsia="黑体" w:cs="黑体"/>
          <w:sz w:val="32"/>
          <w:szCs w:val="32"/>
          <w:lang w:eastAsia="zh-Hans"/>
        </w:rPr>
      </w:pPr>
      <w:r>
        <w:rPr>
          <w:rFonts w:hint="default" w:ascii="仿宋" w:hAnsi="仿宋" w:eastAsia="仿宋" w:cs="仿宋"/>
          <w:kern w:val="0"/>
          <w:szCs w:val="24"/>
          <w:lang w:val="en-US" w:eastAsia="zh"/>
          <w:woUserID w:val="8"/>
        </w:rPr>
        <w:t>注：</w:t>
      </w:r>
      <w:r>
        <w:rPr>
          <w:rFonts w:hint="eastAsia" w:ascii="仿宋" w:hAnsi="仿宋" w:eastAsia="仿宋" w:cs="仿宋"/>
          <w:kern w:val="0"/>
          <w:szCs w:val="24"/>
          <w:lang w:val="en-US" w:eastAsia="zh"/>
          <w:woUserID w:val="9"/>
        </w:rPr>
        <w:t>报名</w:t>
      </w:r>
      <w:r>
        <w:rPr>
          <w:rFonts w:hint="eastAsia" w:ascii="仿宋" w:hAnsi="仿宋" w:eastAsia="仿宋" w:cs="仿宋"/>
          <w:kern w:val="0"/>
          <w:szCs w:val="24"/>
          <w:lang w:val="en-US" w:eastAsia="zh"/>
          <w:woUserID w:val="10"/>
        </w:rPr>
        <w:t>人员</w:t>
      </w:r>
      <w:r>
        <w:rPr>
          <w:rFonts w:hint="eastAsia" w:ascii="仿宋" w:hAnsi="仿宋" w:eastAsia="仿宋" w:cs="仿宋"/>
          <w:kern w:val="0"/>
          <w:szCs w:val="24"/>
          <w:lang w:val="en-US" w:eastAsia="zh"/>
          <w:woUserID w:val="8"/>
        </w:rPr>
        <w:t>不得申请在</w:t>
      </w:r>
      <w:r>
        <w:rPr>
          <w:rFonts w:hint="eastAsia" w:ascii="仿宋" w:hAnsi="仿宋" w:eastAsia="仿宋" w:cs="仿宋"/>
          <w:kern w:val="0"/>
          <w:szCs w:val="24"/>
          <w:lang w:val="en-US" w:eastAsia="zh"/>
          <w:woUserID w:val="9"/>
        </w:rPr>
        <w:t>录用</w:t>
      </w:r>
      <w:r>
        <w:rPr>
          <w:rFonts w:hint="eastAsia" w:ascii="仿宋" w:hAnsi="仿宋" w:eastAsia="仿宋" w:cs="仿宋"/>
          <w:kern w:val="0"/>
          <w:szCs w:val="24"/>
          <w:lang w:val="en-US" w:eastAsia="zh"/>
          <w:woUserID w:val="8"/>
        </w:rPr>
        <w:t>后构成《事业单位人事管理回避规定</w:t>
      </w:r>
      <w:r>
        <w:rPr>
          <w:rFonts w:hint="eastAsia" w:ascii="仿宋" w:hAnsi="仿宋" w:eastAsia="仿宋" w:cs="仿宋"/>
          <w:kern w:val="0"/>
          <w:szCs w:val="24"/>
          <w:lang w:val="en-US" w:eastAsia="zh-CN"/>
          <w:woUserID w:val="8"/>
        </w:rPr>
        <w:t>》</w:t>
      </w:r>
      <w:r>
        <w:rPr>
          <w:rFonts w:hint="eastAsia" w:ascii="仿宋" w:hAnsi="仿宋" w:eastAsia="仿宋" w:cs="仿宋"/>
          <w:kern w:val="0"/>
          <w:szCs w:val="24"/>
          <w:lang w:val="en-US" w:eastAsia="zh"/>
          <w:woUserID w:val="8"/>
        </w:rPr>
        <w:t>所列情形的</w:t>
      </w:r>
      <w:r>
        <w:rPr>
          <w:rFonts w:hint="eastAsia" w:ascii="仿宋" w:hAnsi="仿宋" w:eastAsia="仿宋" w:cs="仿宋"/>
          <w:kern w:val="0"/>
          <w:szCs w:val="24"/>
          <w:lang w:val="en-US" w:eastAsia="zh-CN"/>
          <w:woUserID w:val="8"/>
        </w:rPr>
        <w:t>岗位，</w:t>
      </w:r>
      <w:r>
        <w:rPr>
          <w:rFonts w:hint="eastAsia" w:ascii="仿宋" w:hAnsi="仿宋" w:eastAsia="仿宋" w:cs="仿宋"/>
          <w:kern w:val="0"/>
          <w:szCs w:val="24"/>
          <w:lang w:val="en-US" w:eastAsia="zh"/>
          <w:woUserID w:val="8"/>
        </w:rPr>
        <w:t>也不得申请与其有</w:t>
      </w:r>
      <w:r>
        <w:rPr>
          <w:rFonts w:hint="eastAsia" w:ascii="仿宋" w:hAnsi="仿宋" w:eastAsia="仿宋" w:cs="仿宋"/>
          <w:kern w:val="0"/>
          <w:szCs w:val="24"/>
          <w:lang w:val="en-US" w:eastAsia="zh-CN"/>
          <w:woUserID w:val="8"/>
        </w:rPr>
        <w:t>夫妻关系</w:t>
      </w:r>
      <w:r>
        <w:rPr>
          <w:rFonts w:hint="eastAsia" w:ascii="仿宋" w:hAnsi="仿宋" w:eastAsia="仿宋" w:cs="仿宋"/>
          <w:kern w:val="0"/>
          <w:szCs w:val="24"/>
          <w:lang w:val="en-US" w:eastAsia="zh"/>
          <w:woUserID w:val="8"/>
        </w:rPr>
        <w:t>、直系血亲</w:t>
      </w:r>
      <w:r>
        <w:rPr>
          <w:rFonts w:hint="eastAsia" w:ascii="仿宋" w:hAnsi="仿宋" w:eastAsia="仿宋" w:cs="仿宋"/>
          <w:kern w:val="0"/>
          <w:szCs w:val="24"/>
          <w:lang w:val="en-US" w:eastAsia="zh-CN"/>
          <w:woUserID w:val="8"/>
        </w:rPr>
        <w:t>关系、</w:t>
      </w:r>
      <w:r>
        <w:rPr>
          <w:rFonts w:hint="eastAsia" w:ascii="仿宋" w:hAnsi="仿宋" w:eastAsia="仿宋" w:cs="仿宋"/>
          <w:kern w:val="0"/>
          <w:szCs w:val="24"/>
          <w:lang w:val="en-US" w:eastAsia="zh"/>
          <w:woUserID w:val="8"/>
        </w:rPr>
        <w:t>三代以内旁系血亲</w:t>
      </w:r>
      <w:r>
        <w:rPr>
          <w:rFonts w:hint="eastAsia" w:ascii="仿宋" w:hAnsi="仿宋" w:eastAsia="仿宋" w:cs="仿宋"/>
          <w:kern w:val="0"/>
          <w:szCs w:val="24"/>
          <w:lang w:val="en-US" w:eastAsia="zh-CN"/>
          <w:woUserID w:val="8"/>
        </w:rPr>
        <w:t>关系或</w:t>
      </w:r>
      <w:r>
        <w:rPr>
          <w:rFonts w:hint="eastAsia" w:ascii="仿宋" w:hAnsi="仿宋" w:eastAsia="仿宋" w:cs="仿宋"/>
          <w:kern w:val="0"/>
          <w:szCs w:val="24"/>
          <w:lang w:val="en-US" w:eastAsia="zh"/>
          <w:woUserID w:val="8"/>
        </w:rPr>
        <w:t>近姻亲关系的人员担任领导职务的单位的职位。</w:t>
      </w:r>
      <w:r>
        <w:rPr>
          <w:rFonts w:hint="eastAsia" w:ascii="仿宋" w:hAnsi="仿宋" w:eastAsia="仿宋" w:cs="仿宋"/>
          <w:kern w:val="0"/>
          <w:szCs w:val="24"/>
          <w:lang w:val="en-US" w:eastAsia="zh-CN"/>
          <w:woUserID w:val="8"/>
        </w:rPr>
        <w:tab/>
      </w:r>
    </w:p>
    <w:p w14:paraId="668D7D0B">
      <w:pPr>
        <w:spacing w:before="156" w:beforeLines="50"/>
        <w:ind w:firstLine="643" w:firstLineChars="200"/>
        <w:rPr>
          <w:rFonts w:hint="eastAsia" w:ascii="仿宋" w:hAnsi="仿宋" w:eastAsia="仿宋" w:cs="仿宋"/>
          <w:b/>
          <w:bCs/>
          <w:sz w:val="32"/>
          <w:szCs w:val="32"/>
          <w:lang w:eastAsia="zh"/>
        </w:rPr>
        <w:sectPr>
          <w:pgSz w:w="16838" w:h="11906" w:orient="landscape"/>
          <w:pgMar w:top="1134" w:right="1134" w:bottom="1134" w:left="1134" w:header="851" w:footer="992" w:gutter="0"/>
          <w:cols w:space="0" w:num="1"/>
          <w:rtlGutter w:val="0"/>
          <w:docGrid w:type="lines" w:linePitch="332" w:charSpace="0"/>
        </w:sectPr>
      </w:pPr>
    </w:p>
    <w:p w14:paraId="691813FE">
      <w:pPr>
        <w:spacing w:before="156" w:beforeLines="50"/>
        <w:ind w:firstLine="643" w:firstLineChars="200"/>
        <w:rPr>
          <w:rFonts w:hint="eastAsia" w:ascii="黑体" w:hAnsi="黑体" w:eastAsia="黑体" w:cs="黑体"/>
          <w:b/>
          <w:bCs/>
          <w:sz w:val="32"/>
          <w:szCs w:val="32"/>
          <w:lang w:eastAsia="zh-Hans"/>
        </w:rPr>
      </w:pPr>
      <w:r>
        <w:rPr>
          <w:rFonts w:hint="eastAsia" w:ascii="黑体" w:hAnsi="黑体" w:eastAsia="黑体" w:cs="黑体"/>
          <w:b/>
          <w:bCs/>
          <w:sz w:val="32"/>
          <w:szCs w:val="32"/>
          <w:lang w:eastAsia="zh"/>
        </w:rPr>
        <w:t>三</w:t>
      </w:r>
      <w:r>
        <w:rPr>
          <w:rFonts w:hint="eastAsia" w:ascii="黑体" w:hAnsi="黑体" w:eastAsia="黑体" w:cs="黑体"/>
          <w:b/>
          <w:bCs/>
          <w:sz w:val="32"/>
          <w:szCs w:val="32"/>
          <w:lang w:eastAsia="zh-Hans"/>
        </w:rPr>
        <w:t>、</w:t>
      </w:r>
      <w:r>
        <w:rPr>
          <w:rFonts w:hint="eastAsia" w:ascii="黑体" w:hAnsi="黑体" w:eastAsia="黑体" w:cs="黑体"/>
          <w:b/>
          <w:bCs/>
          <w:sz w:val="32"/>
          <w:szCs w:val="32"/>
          <w:lang w:eastAsia="zh"/>
        </w:rPr>
        <w:t>报名时间及</w:t>
      </w:r>
      <w:r>
        <w:rPr>
          <w:rFonts w:hint="eastAsia" w:ascii="黑体" w:hAnsi="黑体" w:eastAsia="黑体" w:cs="黑体"/>
          <w:b/>
          <w:bCs/>
          <w:sz w:val="32"/>
          <w:szCs w:val="32"/>
          <w:lang w:eastAsia="zh-Hans"/>
        </w:rPr>
        <w:t>方式</w:t>
      </w:r>
    </w:p>
    <w:p w14:paraId="13A9D756">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 w:bidi="ar-SA"/>
          <w:woUserID w:val="9"/>
        </w:rPr>
      </w:pPr>
      <w:r>
        <w:rPr>
          <w:rFonts w:hint="eastAsia" w:ascii="仿宋_GB2312" w:hAnsi="仿宋_GB2312" w:eastAsia="仿宋_GB2312" w:cs="仿宋_GB2312"/>
          <w:i w:val="0"/>
          <w:iCs w:val="0"/>
          <w:caps w:val="0"/>
          <w:color w:val="000000"/>
          <w:spacing w:val="0"/>
          <w:kern w:val="0"/>
          <w:sz w:val="32"/>
          <w:szCs w:val="32"/>
          <w:lang w:val="en-US" w:eastAsia="zh" w:bidi="ar-SA"/>
          <w:woUserID w:val="9"/>
        </w:rPr>
        <w:t>1.报名时间：202</w:t>
      </w:r>
      <w:r>
        <w:rPr>
          <w:rFonts w:hint="eastAsia" w:ascii="仿宋_GB2312" w:hAnsi="仿宋_GB2312" w:eastAsia="仿宋_GB2312" w:cs="仿宋_GB2312"/>
          <w:i w:val="0"/>
          <w:iCs w:val="0"/>
          <w:caps w:val="0"/>
          <w:color w:val="000000"/>
          <w:spacing w:val="0"/>
          <w:kern w:val="0"/>
          <w:sz w:val="32"/>
          <w:szCs w:val="32"/>
          <w:lang w:val="en-US" w:eastAsia="zh-CN" w:bidi="ar-SA"/>
          <w:woUserID w:val="9"/>
        </w:rPr>
        <w:t>6</w:t>
      </w:r>
      <w:r>
        <w:rPr>
          <w:rFonts w:hint="eastAsia" w:ascii="仿宋_GB2312" w:hAnsi="仿宋_GB2312" w:eastAsia="仿宋_GB2312" w:cs="仿宋_GB2312"/>
          <w:i w:val="0"/>
          <w:iCs w:val="0"/>
          <w:caps w:val="0"/>
          <w:color w:val="000000"/>
          <w:spacing w:val="0"/>
          <w:kern w:val="0"/>
          <w:sz w:val="32"/>
          <w:szCs w:val="32"/>
          <w:lang w:val="en-US" w:eastAsia="zh" w:bidi="ar-SA"/>
          <w:woUserID w:val="9"/>
        </w:rPr>
        <w:t>年</w:t>
      </w:r>
      <w:r>
        <w:rPr>
          <w:rFonts w:hint="eastAsia" w:ascii="仿宋_GB2312" w:hAnsi="仿宋_GB2312" w:eastAsia="仿宋_GB2312" w:cs="仿宋_GB2312"/>
          <w:i w:val="0"/>
          <w:iCs w:val="0"/>
          <w:caps w:val="0"/>
          <w:color w:val="000000"/>
          <w:spacing w:val="0"/>
          <w:kern w:val="0"/>
          <w:sz w:val="32"/>
          <w:szCs w:val="32"/>
          <w:lang w:val="en-US" w:eastAsia="zh-CN" w:bidi="ar-SA"/>
          <w:woUserID w:val="9"/>
        </w:rPr>
        <w:t>7</w:t>
      </w:r>
      <w:r>
        <w:rPr>
          <w:rFonts w:hint="eastAsia" w:ascii="仿宋_GB2312" w:hAnsi="仿宋_GB2312" w:eastAsia="仿宋_GB2312" w:cs="仿宋_GB2312"/>
          <w:i w:val="0"/>
          <w:iCs w:val="0"/>
          <w:caps w:val="0"/>
          <w:color w:val="000000"/>
          <w:spacing w:val="0"/>
          <w:kern w:val="0"/>
          <w:sz w:val="32"/>
          <w:szCs w:val="32"/>
          <w:lang w:val="en-US" w:eastAsia="zh" w:bidi="ar-SA"/>
          <w:woUserID w:val="9"/>
        </w:rPr>
        <w:t>月</w:t>
      </w:r>
      <w:r>
        <w:rPr>
          <w:rFonts w:hint="eastAsia" w:ascii="仿宋_GB2312" w:hAnsi="仿宋_GB2312" w:eastAsia="仿宋_GB2312" w:cs="仿宋_GB2312"/>
          <w:i w:val="0"/>
          <w:iCs w:val="0"/>
          <w:caps w:val="0"/>
          <w:color w:val="000000"/>
          <w:spacing w:val="0"/>
          <w:kern w:val="0"/>
          <w:sz w:val="32"/>
          <w:szCs w:val="32"/>
          <w:lang w:val="en-US" w:eastAsia="zh-CN" w:bidi="ar-SA"/>
          <w:woUserID w:val="9"/>
        </w:rPr>
        <w:t>17</w:t>
      </w:r>
      <w:r>
        <w:rPr>
          <w:rFonts w:hint="eastAsia" w:ascii="仿宋_GB2312" w:hAnsi="仿宋_GB2312" w:eastAsia="仿宋_GB2312" w:cs="仿宋_GB2312"/>
          <w:i w:val="0"/>
          <w:iCs w:val="0"/>
          <w:caps w:val="0"/>
          <w:color w:val="000000"/>
          <w:spacing w:val="0"/>
          <w:kern w:val="0"/>
          <w:sz w:val="32"/>
          <w:szCs w:val="32"/>
          <w:lang w:val="en-US" w:eastAsia="zh" w:bidi="ar-SA"/>
          <w:woUserID w:val="9"/>
        </w:rPr>
        <w:t>日</w:t>
      </w:r>
      <w:r>
        <w:rPr>
          <w:rFonts w:hint="eastAsia" w:ascii="仿宋_GB2312" w:hAnsi="仿宋_GB2312" w:eastAsia="仿宋_GB2312" w:cs="仿宋_GB2312"/>
          <w:i w:val="0"/>
          <w:iCs w:val="0"/>
          <w:caps w:val="0"/>
          <w:color w:val="000000"/>
          <w:spacing w:val="0"/>
          <w:kern w:val="0"/>
          <w:sz w:val="32"/>
          <w:szCs w:val="32"/>
          <w:lang w:val="en-US" w:eastAsia="zh-CN" w:bidi="ar-SA"/>
          <w:woUserID w:val="9"/>
        </w:rPr>
        <w:t>—</w:t>
      </w:r>
      <w:r>
        <w:rPr>
          <w:rFonts w:hint="eastAsia" w:ascii="仿宋_GB2312" w:hAnsi="仿宋_GB2312" w:eastAsia="仿宋_GB2312" w:cs="仿宋_GB2312"/>
          <w:i w:val="0"/>
          <w:iCs w:val="0"/>
          <w:caps w:val="0"/>
          <w:color w:val="000000"/>
          <w:spacing w:val="0"/>
          <w:kern w:val="0"/>
          <w:sz w:val="32"/>
          <w:szCs w:val="32"/>
          <w:lang w:val="en-US" w:eastAsia="zh" w:bidi="ar-SA"/>
          <w:woUserID w:val="9"/>
        </w:rPr>
        <w:t>202</w:t>
      </w:r>
      <w:r>
        <w:rPr>
          <w:rFonts w:hint="eastAsia" w:ascii="仿宋_GB2312" w:hAnsi="仿宋_GB2312" w:eastAsia="仿宋_GB2312" w:cs="仿宋_GB2312"/>
          <w:i w:val="0"/>
          <w:iCs w:val="0"/>
          <w:caps w:val="0"/>
          <w:color w:val="000000"/>
          <w:spacing w:val="0"/>
          <w:kern w:val="0"/>
          <w:sz w:val="32"/>
          <w:szCs w:val="32"/>
          <w:lang w:val="en-US" w:eastAsia="zh-CN" w:bidi="ar-SA"/>
          <w:woUserID w:val="9"/>
        </w:rPr>
        <w:t>6</w:t>
      </w:r>
      <w:r>
        <w:rPr>
          <w:rFonts w:hint="eastAsia" w:ascii="仿宋_GB2312" w:hAnsi="仿宋_GB2312" w:eastAsia="仿宋_GB2312" w:cs="仿宋_GB2312"/>
          <w:i w:val="0"/>
          <w:iCs w:val="0"/>
          <w:caps w:val="0"/>
          <w:color w:val="000000"/>
          <w:spacing w:val="0"/>
          <w:kern w:val="0"/>
          <w:sz w:val="32"/>
          <w:szCs w:val="32"/>
          <w:lang w:val="en-US" w:eastAsia="zh" w:bidi="ar-SA"/>
          <w:woUserID w:val="9"/>
        </w:rPr>
        <w:t>年</w:t>
      </w:r>
      <w:r>
        <w:rPr>
          <w:rFonts w:hint="eastAsia" w:ascii="仿宋_GB2312" w:hAnsi="仿宋_GB2312" w:eastAsia="仿宋_GB2312" w:cs="仿宋_GB2312"/>
          <w:i w:val="0"/>
          <w:iCs w:val="0"/>
          <w:caps w:val="0"/>
          <w:color w:val="000000"/>
          <w:spacing w:val="0"/>
          <w:kern w:val="0"/>
          <w:sz w:val="32"/>
          <w:szCs w:val="32"/>
          <w:lang w:val="en-US" w:eastAsia="zh-CN" w:bidi="ar-SA"/>
          <w:woUserID w:val="9"/>
        </w:rPr>
        <w:t>7</w:t>
      </w:r>
      <w:r>
        <w:rPr>
          <w:rFonts w:hint="eastAsia" w:ascii="仿宋_GB2312" w:hAnsi="仿宋_GB2312" w:eastAsia="仿宋_GB2312" w:cs="仿宋_GB2312"/>
          <w:i w:val="0"/>
          <w:iCs w:val="0"/>
          <w:caps w:val="0"/>
          <w:color w:val="000000"/>
          <w:spacing w:val="0"/>
          <w:kern w:val="0"/>
          <w:sz w:val="32"/>
          <w:szCs w:val="32"/>
          <w:lang w:val="en-US" w:eastAsia="zh" w:bidi="ar-SA"/>
          <w:woUserID w:val="9"/>
        </w:rPr>
        <w:t>月</w:t>
      </w:r>
      <w:r>
        <w:rPr>
          <w:rFonts w:hint="eastAsia" w:ascii="仿宋_GB2312" w:hAnsi="仿宋_GB2312" w:eastAsia="仿宋_GB2312" w:cs="仿宋_GB2312"/>
          <w:i w:val="0"/>
          <w:iCs w:val="0"/>
          <w:caps w:val="0"/>
          <w:color w:val="000000"/>
          <w:spacing w:val="0"/>
          <w:kern w:val="0"/>
          <w:sz w:val="32"/>
          <w:szCs w:val="32"/>
          <w:lang w:val="en-US" w:eastAsia="zh-CN" w:bidi="ar-SA"/>
          <w:woUserID w:val="9"/>
        </w:rPr>
        <w:t>24</w:t>
      </w:r>
      <w:r>
        <w:rPr>
          <w:rFonts w:hint="eastAsia" w:ascii="仿宋_GB2312" w:hAnsi="仿宋_GB2312" w:eastAsia="仿宋_GB2312" w:cs="仿宋_GB2312"/>
          <w:i w:val="0"/>
          <w:iCs w:val="0"/>
          <w:caps w:val="0"/>
          <w:color w:val="000000"/>
          <w:spacing w:val="0"/>
          <w:kern w:val="0"/>
          <w:sz w:val="32"/>
          <w:szCs w:val="32"/>
          <w:lang w:val="en-US" w:eastAsia="zh" w:bidi="ar-SA"/>
          <w:woUserID w:val="9"/>
        </w:rPr>
        <w:t>日；</w:t>
      </w:r>
    </w:p>
    <w:p w14:paraId="3E953430">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Hans" w:bidi="ar-SA"/>
          <w:woUserID w:val="9"/>
        </w:rPr>
      </w:pPr>
      <w:r>
        <w:rPr>
          <w:rFonts w:hint="eastAsia" w:ascii="仿宋_GB2312" w:hAnsi="仿宋_GB2312" w:eastAsia="仿宋_GB2312" w:cs="仿宋_GB2312"/>
          <w:i w:val="0"/>
          <w:iCs w:val="0"/>
          <w:caps w:val="0"/>
          <w:color w:val="000000"/>
          <w:spacing w:val="0"/>
          <w:kern w:val="0"/>
          <w:sz w:val="32"/>
          <w:szCs w:val="32"/>
          <w:lang w:val="en-US" w:eastAsia="zh" w:bidi="ar-SA"/>
          <w:woUserID w:val="9"/>
        </w:rPr>
        <w:t>2.</w:t>
      </w:r>
      <w:r>
        <w:rPr>
          <w:rFonts w:hint="eastAsia" w:ascii="仿宋_GB2312" w:hAnsi="仿宋_GB2312" w:eastAsia="仿宋_GB2312" w:cs="仿宋_GB2312"/>
          <w:i w:val="0"/>
          <w:iCs w:val="0"/>
          <w:caps w:val="0"/>
          <w:color w:val="000000"/>
          <w:spacing w:val="0"/>
          <w:kern w:val="0"/>
          <w:sz w:val="32"/>
          <w:szCs w:val="32"/>
          <w:lang w:val="en-US" w:eastAsia="zh-CN" w:bidi="ar-SA"/>
          <w:woUserID w:val="9"/>
        </w:rPr>
        <w:t>报名人员需提交以下材料：</w:t>
      </w:r>
    </w:p>
    <w:p w14:paraId="3CE4B782">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CN" w:bidi="ar-SA"/>
          <w:woUserID w:val="9"/>
        </w:rPr>
      </w:pPr>
      <w:r>
        <w:rPr>
          <w:rFonts w:hint="eastAsia" w:ascii="仿宋_GB2312" w:hAnsi="仿宋_GB2312" w:eastAsia="仿宋_GB2312" w:cs="仿宋_GB2312"/>
          <w:i w:val="0"/>
          <w:iCs w:val="0"/>
          <w:caps w:val="0"/>
          <w:color w:val="000000"/>
          <w:spacing w:val="0"/>
          <w:kern w:val="0"/>
          <w:sz w:val="32"/>
          <w:szCs w:val="32"/>
          <w:lang w:val="en-US" w:eastAsia="zh-CN" w:bidi="ar-SA"/>
          <w:woUserID w:val="9"/>
        </w:rPr>
        <w:t>（1）本人填写的《南昌大学</w:t>
      </w:r>
      <w:r>
        <w:rPr>
          <w:rFonts w:hint="eastAsia" w:ascii="仿宋_GB2312" w:hAnsi="仿宋_GB2312" w:eastAsia="仿宋_GB2312" w:cs="仿宋_GB2312"/>
          <w:i w:val="0"/>
          <w:iCs w:val="0"/>
          <w:caps w:val="0"/>
          <w:color w:val="000000"/>
          <w:spacing w:val="0"/>
          <w:kern w:val="0"/>
          <w:sz w:val="32"/>
          <w:szCs w:val="32"/>
          <w:lang w:val="en-US" w:eastAsia="zh" w:bidi="ar-SA"/>
          <w:woUserID w:val="9"/>
        </w:rPr>
        <w:t>非事业编制</w:t>
      </w:r>
      <w:r>
        <w:rPr>
          <w:rFonts w:hint="eastAsia" w:ascii="仿宋_GB2312" w:hAnsi="仿宋_GB2312" w:eastAsia="仿宋_GB2312" w:cs="仿宋_GB2312"/>
          <w:i w:val="0"/>
          <w:iCs w:val="0"/>
          <w:caps w:val="0"/>
          <w:color w:val="000000"/>
          <w:spacing w:val="0"/>
          <w:kern w:val="0"/>
          <w:sz w:val="32"/>
          <w:szCs w:val="32"/>
          <w:lang w:val="en-US" w:eastAsia="zh-CN" w:bidi="ar-SA"/>
          <w:woUserID w:val="9"/>
        </w:rPr>
        <w:t>人员报名表》（附件</w:t>
      </w:r>
      <w:r>
        <w:rPr>
          <w:rFonts w:hint="eastAsia" w:ascii="仿宋_GB2312" w:hAnsi="仿宋_GB2312" w:eastAsia="仿宋_GB2312" w:cs="仿宋_GB2312"/>
          <w:i w:val="0"/>
          <w:iCs w:val="0"/>
          <w:caps w:val="0"/>
          <w:color w:val="000000"/>
          <w:spacing w:val="0"/>
          <w:kern w:val="0"/>
          <w:sz w:val="32"/>
          <w:szCs w:val="32"/>
          <w:lang w:val="en-US" w:eastAsia="zh" w:bidi="ar-SA"/>
          <w:woUserID w:val="9"/>
        </w:rPr>
        <w:t>1</w:t>
      </w:r>
      <w:r>
        <w:rPr>
          <w:rFonts w:hint="eastAsia" w:ascii="仿宋_GB2312" w:hAnsi="仿宋_GB2312" w:eastAsia="仿宋_GB2312" w:cs="仿宋_GB2312"/>
          <w:i w:val="0"/>
          <w:iCs w:val="0"/>
          <w:caps w:val="0"/>
          <w:color w:val="000000"/>
          <w:spacing w:val="0"/>
          <w:kern w:val="0"/>
          <w:sz w:val="32"/>
          <w:szCs w:val="32"/>
          <w:lang w:val="en-US" w:eastAsia="zh-CN" w:bidi="ar-SA"/>
          <w:woUserID w:val="9"/>
        </w:rPr>
        <w:t>）。</w:t>
      </w:r>
    </w:p>
    <w:p w14:paraId="129DFE82">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 w:bidi="ar-SA"/>
          <w:woUserID w:val="9"/>
        </w:rPr>
      </w:pPr>
      <w:r>
        <w:rPr>
          <w:rFonts w:hint="eastAsia" w:ascii="仿宋_GB2312" w:hAnsi="仿宋_GB2312" w:eastAsia="仿宋_GB2312" w:cs="仿宋_GB2312"/>
          <w:i w:val="0"/>
          <w:iCs w:val="0"/>
          <w:caps w:val="0"/>
          <w:color w:val="000000"/>
          <w:spacing w:val="0"/>
          <w:kern w:val="0"/>
          <w:sz w:val="32"/>
          <w:szCs w:val="32"/>
          <w:lang w:val="en-US" w:eastAsia="zh" w:bidi="ar-SA"/>
          <w:woUserID w:val="9"/>
        </w:rPr>
        <w:t>（2）</w:t>
      </w:r>
      <w:r>
        <w:rPr>
          <w:rFonts w:hint="eastAsia" w:ascii="仿宋_GB2312" w:hAnsi="仿宋_GB2312" w:eastAsia="仿宋_GB2312" w:cs="仿宋_GB2312"/>
          <w:i w:val="0"/>
          <w:iCs w:val="0"/>
          <w:caps w:val="0"/>
          <w:color w:val="000000"/>
          <w:spacing w:val="0"/>
          <w:kern w:val="0"/>
          <w:sz w:val="32"/>
          <w:szCs w:val="32"/>
          <w:lang w:val="en-US" w:eastAsia="zh-CN" w:bidi="ar-SA"/>
          <w:woUserID w:val="9"/>
        </w:rPr>
        <w:t>本人填写的《</w:t>
      </w:r>
      <w:r>
        <w:rPr>
          <w:rFonts w:hint="eastAsia" w:ascii="仿宋_GB2312" w:hAnsi="仿宋_GB2312" w:eastAsia="仿宋_GB2312" w:cs="仿宋_GB2312"/>
          <w:i w:val="0"/>
          <w:iCs w:val="0"/>
          <w:caps w:val="0"/>
          <w:color w:val="000000"/>
          <w:spacing w:val="0"/>
          <w:kern w:val="0"/>
          <w:sz w:val="32"/>
          <w:szCs w:val="32"/>
          <w:lang w:val="en-US" w:eastAsia="zh" w:bidi="ar-SA"/>
          <w:woUserID w:val="9"/>
        </w:rPr>
        <w:t>南昌大学非事业编制报名人员近亲属报告承诺书</w:t>
      </w:r>
      <w:r>
        <w:rPr>
          <w:rFonts w:hint="eastAsia" w:ascii="仿宋_GB2312" w:hAnsi="仿宋_GB2312" w:eastAsia="仿宋_GB2312" w:cs="仿宋_GB2312"/>
          <w:i w:val="0"/>
          <w:iCs w:val="0"/>
          <w:caps w:val="0"/>
          <w:color w:val="000000"/>
          <w:spacing w:val="0"/>
          <w:kern w:val="0"/>
          <w:sz w:val="32"/>
          <w:szCs w:val="32"/>
          <w:lang w:val="en-US" w:eastAsia="zh-CN" w:bidi="ar-SA"/>
          <w:woUserID w:val="9"/>
        </w:rPr>
        <w:t>》（附件</w:t>
      </w:r>
      <w:r>
        <w:rPr>
          <w:rFonts w:hint="eastAsia" w:ascii="仿宋_GB2312" w:hAnsi="仿宋_GB2312" w:eastAsia="仿宋_GB2312" w:cs="仿宋_GB2312"/>
          <w:i w:val="0"/>
          <w:iCs w:val="0"/>
          <w:caps w:val="0"/>
          <w:color w:val="000000"/>
          <w:spacing w:val="0"/>
          <w:kern w:val="0"/>
          <w:sz w:val="32"/>
          <w:szCs w:val="32"/>
          <w:lang w:val="en-US" w:eastAsia="zh" w:bidi="ar-SA"/>
          <w:woUserID w:val="9"/>
        </w:rPr>
        <w:t>2</w:t>
      </w:r>
      <w:r>
        <w:rPr>
          <w:rFonts w:hint="eastAsia" w:ascii="仿宋_GB2312" w:hAnsi="仿宋_GB2312" w:eastAsia="仿宋_GB2312" w:cs="仿宋_GB2312"/>
          <w:i w:val="0"/>
          <w:iCs w:val="0"/>
          <w:caps w:val="0"/>
          <w:color w:val="000000"/>
          <w:spacing w:val="0"/>
          <w:kern w:val="0"/>
          <w:sz w:val="32"/>
          <w:szCs w:val="32"/>
          <w:lang w:val="en-US" w:eastAsia="zh-CN" w:bidi="ar-SA"/>
          <w:woUserID w:val="9"/>
        </w:rPr>
        <w:t>）。</w:t>
      </w:r>
    </w:p>
    <w:p w14:paraId="62391DED">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Hans" w:bidi="ar-SA"/>
          <w:woUserID w:val="9"/>
        </w:rPr>
      </w:pPr>
      <w:r>
        <w:rPr>
          <w:rFonts w:hint="eastAsia" w:ascii="仿宋_GB2312" w:hAnsi="仿宋_GB2312" w:eastAsia="仿宋_GB2312" w:cs="仿宋_GB2312"/>
          <w:i w:val="0"/>
          <w:iCs w:val="0"/>
          <w:caps w:val="0"/>
          <w:color w:val="000000"/>
          <w:spacing w:val="0"/>
          <w:kern w:val="0"/>
          <w:sz w:val="32"/>
          <w:szCs w:val="32"/>
          <w:lang w:val="en-US" w:eastAsia="zh-CN" w:bidi="ar-SA"/>
          <w:woUserID w:val="9"/>
        </w:rPr>
        <w:t>（</w:t>
      </w:r>
      <w:r>
        <w:rPr>
          <w:rFonts w:hint="eastAsia" w:ascii="仿宋_GB2312" w:hAnsi="仿宋_GB2312" w:eastAsia="仿宋_GB2312" w:cs="仿宋_GB2312"/>
          <w:i w:val="0"/>
          <w:iCs w:val="0"/>
          <w:caps w:val="0"/>
          <w:color w:val="000000"/>
          <w:spacing w:val="0"/>
          <w:kern w:val="0"/>
          <w:sz w:val="32"/>
          <w:szCs w:val="32"/>
          <w:lang w:val="en-US" w:eastAsia="zh" w:bidi="ar-SA"/>
          <w:woUserID w:val="9"/>
        </w:rPr>
        <w:t>3</w:t>
      </w:r>
      <w:r>
        <w:rPr>
          <w:rFonts w:hint="eastAsia" w:ascii="仿宋_GB2312" w:hAnsi="仿宋_GB2312" w:eastAsia="仿宋_GB2312" w:cs="仿宋_GB2312"/>
          <w:i w:val="0"/>
          <w:iCs w:val="0"/>
          <w:caps w:val="0"/>
          <w:color w:val="000000"/>
          <w:spacing w:val="0"/>
          <w:kern w:val="0"/>
          <w:sz w:val="32"/>
          <w:szCs w:val="32"/>
          <w:lang w:val="en-US" w:eastAsia="zh-CN" w:bidi="ar-SA"/>
          <w:woUserID w:val="9"/>
        </w:rPr>
        <w:t>）有效期内的二代居民身份证（正反面）扫描件。</w:t>
      </w:r>
    </w:p>
    <w:p w14:paraId="239ACABF">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Hans" w:bidi="ar-SA"/>
          <w:woUserID w:val="9"/>
        </w:rPr>
      </w:pPr>
      <w:r>
        <w:rPr>
          <w:rFonts w:hint="eastAsia" w:ascii="仿宋_GB2312" w:hAnsi="仿宋_GB2312" w:eastAsia="仿宋_GB2312" w:cs="仿宋_GB2312"/>
          <w:i w:val="0"/>
          <w:iCs w:val="0"/>
          <w:caps w:val="0"/>
          <w:color w:val="000000"/>
          <w:spacing w:val="0"/>
          <w:kern w:val="0"/>
          <w:sz w:val="32"/>
          <w:szCs w:val="32"/>
          <w:lang w:val="en-US" w:eastAsia="zh-CN" w:bidi="ar-SA"/>
          <w:woUserID w:val="9"/>
        </w:rPr>
        <w:t>（</w:t>
      </w:r>
      <w:r>
        <w:rPr>
          <w:rFonts w:hint="eastAsia" w:ascii="仿宋_GB2312" w:hAnsi="仿宋_GB2312" w:eastAsia="仿宋_GB2312" w:cs="仿宋_GB2312"/>
          <w:i w:val="0"/>
          <w:iCs w:val="0"/>
          <w:caps w:val="0"/>
          <w:color w:val="000000"/>
          <w:spacing w:val="0"/>
          <w:kern w:val="0"/>
          <w:sz w:val="32"/>
          <w:szCs w:val="32"/>
          <w:lang w:val="en-US" w:eastAsia="zh" w:bidi="ar-SA"/>
          <w:woUserID w:val="9"/>
        </w:rPr>
        <w:t>4</w:t>
      </w:r>
      <w:r>
        <w:rPr>
          <w:rFonts w:hint="eastAsia" w:ascii="仿宋_GB2312" w:hAnsi="仿宋_GB2312" w:eastAsia="仿宋_GB2312" w:cs="仿宋_GB2312"/>
          <w:i w:val="0"/>
          <w:iCs w:val="0"/>
          <w:caps w:val="0"/>
          <w:color w:val="000000"/>
          <w:spacing w:val="0"/>
          <w:kern w:val="0"/>
          <w:sz w:val="32"/>
          <w:szCs w:val="32"/>
          <w:lang w:val="en-US" w:eastAsia="zh-CN" w:bidi="ar-SA"/>
          <w:woUserID w:val="9"/>
        </w:rPr>
        <w:t>）“岗位要求”中的各阶段学历学位证书、带二维码有效期内的《教育部学历证书电子注册备案表》和《中国高等教育学位在线验证报告》，国（境）外学历学位须提供教育部留学服务中心认证的《国外学历学位认证书》或《港澳学历学位认证书》。</w:t>
      </w:r>
    </w:p>
    <w:p w14:paraId="3ABDB2B6">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Hans" w:bidi="ar-SA"/>
          <w:woUserID w:val="9"/>
        </w:rPr>
      </w:pPr>
      <w:r>
        <w:rPr>
          <w:rFonts w:hint="eastAsia" w:ascii="仿宋_GB2312" w:hAnsi="仿宋_GB2312" w:eastAsia="仿宋_GB2312" w:cs="仿宋_GB2312"/>
          <w:i w:val="0"/>
          <w:iCs w:val="0"/>
          <w:caps w:val="0"/>
          <w:color w:val="000000"/>
          <w:spacing w:val="0"/>
          <w:kern w:val="0"/>
          <w:sz w:val="32"/>
          <w:szCs w:val="32"/>
          <w:lang w:val="en-US" w:eastAsia="zh-CN" w:bidi="ar-SA"/>
          <w:woUserID w:val="9"/>
        </w:rPr>
        <w:t>（</w:t>
      </w:r>
      <w:r>
        <w:rPr>
          <w:rFonts w:hint="eastAsia" w:ascii="仿宋_GB2312" w:hAnsi="仿宋_GB2312" w:eastAsia="仿宋_GB2312" w:cs="仿宋_GB2312"/>
          <w:i w:val="0"/>
          <w:iCs w:val="0"/>
          <w:caps w:val="0"/>
          <w:color w:val="000000"/>
          <w:spacing w:val="0"/>
          <w:kern w:val="0"/>
          <w:sz w:val="32"/>
          <w:szCs w:val="32"/>
          <w:lang w:val="en-US" w:eastAsia="zh" w:bidi="ar-SA"/>
          <w:woUserID w:val="9"/>
        </w:rPr>
        <w:t>5</w:t>
      </w:r>
      <w:r>
        <w:rPr>
          <w:rFonts w:hint="eastAsia" w:ascii="仿宋_GB2312" w:hAnsi="仿宋_GB2312" w:eastAsia="仿宋_GB2312" w:cs="仿宋_GB2312"/>
          <w:i w:val="0"/>
          <w:iCs w:val="0"/>
          <w:caps w:val="0"/>
          <w:color w:val="000000"/>
          <w:spacing w:val="0"/>
          <w:kern w:val="0"/>
          <w:sz w:val="32"/>
          <w:szCs w:val="32"/>
          <w:lang w:val="en-US" w:eastAsia="zh-CN" w:bidi="ar-SA"/>
          <w:woUserID w:val="9"/>
        </w:rPr>
        <w:t>）符合</w:t>
      </w:r>
      <w:r>
        <w:rPr>
          <w:rFonts w:hint="eastAsia" w:ascii="仿宋_GB2312" w:hAnsi="仿宋_GB2312" w:eastAsia="仿宋_GB2312" w:cs="仿宋_GB2312"/>
          <w:i w:val="0"/>
          <w:iCs w:val="0"/>
          <w:caps w:val="0"/>
          <w:color w:val="000000"/>
          <w:spacing w:val="0"/>
          <w:kern w:val="0"/>
          <w:sz w:val="32"/>
          <w:szCs w:val="32"/>
          <w:lang w:val="en-US" w:eastAsia="zh" w:bidi="ar-SA"/>
          <w:woUserID w:val="9"/>
        </w:rPr>
        <w:t>报名</w:t>
      </w:r>
      <w:r>
        <w:rPr>
          <w:rFonts w:hint="eastAsia" w:ascii="仿宋_GB2312" w:hAnsi="仿宋_GB2312" w:eastAsia="仿宋_GB2312" w:cs="仿宋_GB2312"/>
          <w:i w:val="0"/>
          <w:iCs w:val="0"/>
          <w:caps w:val="0"/>
          <w:color w:val="000000"/>
          <w:spacing w:val="0"/>
          <w:kern w:val="0"/>
          <w:sz w:val="32"/>
          <w:szCs w:val="32"/>
          <w:lang w:val="en-US" w:eastAsia="zh-CN" w:bidi="ar-SA"/>
          <w:woUserID w:val="9"/>
        </w:rPr>
        <w:t>岗位要求的其他相关证明材料的扫描件；</w:t>
      </w:r>
    </w:p>
    <w:p w14:paraId="01C41572">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CN" w:bidi="ar-SA"/>
          <w:woUserID w:val="9"/>
        </w:rPr>
      </w:pPr>
      <w:r>
        <w:rPr>
          <w:rFonts w:hint="eastAsia" w:ascii="仿宋_GB2312" w:hAnsi="仿宋_GB2312" w:eastAsia="仿宋_GB2312" w:cs="仿宋_GB2312"/>
          <w:i w:val="0"/>
          <w:iCs w:val="0"/>
          <w:caps w:val="0"/>
          <w:color w:val="000000"/>
          <w:spacing w:val="0"/>
          <w:kern w:val="0"/>
          <w:sz w:val="32"/>
          <w:szCs w:val="32"/>
          <w:lang w:val="en-US" w:eastAsia="zh-CN" w:bidi="ar-SA"/>
          <w:woUserID w:val="9"/>
        </w:rPr>
        <w:t>发送以上报名材料至</w:t>
      </w:r>
      <w:r>
        <w:rPr>
          <w:rFonts w:hint="eastAsia" w:ascii="仿宋_GB2312" w:hAnsi="仿宋_GB2312" w:eastAsia="仿宋_GB2312" w:cs="仿宋_GB2312"/>
          <w:i w:val="0"/>
          <w:iCs w:val="0"/>
          <w:caps w:val="0"/>
          <w:color w:val="000000"/>
          <w:spacing w:val="0"/>
          <w:kern w:val="0"/>
          <w:sz w:val="32"/>
          <w:szCs w:val="32"/>
          <w:lang w:val="en-US" w:eastAsia="zh" w:bidi="ar-SA"/>
          <w:woUserID w:val="9"/>
        </w:rPr>
        <w:t>相应</w:t>
      </w:r>
      <w:r>
        <w:rPr>
          <w:rFonts w:hint="eastAsia" w:ascii="仿宋_GB2312" w:hAnsi="仿宋_GB2312" w:eastAsia="仿宋_GB2312" w:cs="仿宋_GB2312"/>
          <w:i w:val="0"/>
          <w:iCs w:val="0"/>
          <w:caps w:val="0"/>
          <w:color w:val="000000"/>
          <w:spacing w:val="0"/>
          <w:kern w:val="0"/>
          <w:sz w:val="32"/>
          <w:szCs w:val="32"/>
          <w:lang w:val="en-US" w:eastAsia="zh-CN" w:bidi="ar-SA"/>
          <w:woUserID w:val="9"/>
        </w:rPr>
        <w:t>岗位邮箱，报名材料制成压缩文件包，邮件标题及压缩文件包均以“</w:t>
      </w:r>
      <w:r>
        <w:rPr>
          <w:rFonts w:hint="eastAsia" w:ascii="仿宋_GB2312" w:hAnsi="仿宋_GB2312" w:eastAsia="仿宋_GB2312" w:cs="仿宋_GB2312"/>
          <w:i w:val="0"/>
          <w:iCs w:val="0"/>
          <w:caps w:val="0"/>
          <w:color w:val="000000"/>
          <w:spacing w:val="0"/>
          <w:kern w:val="0"/>
          <w:sz w:val="32"/>
          <w:szCs w:val="32"/>
          <w:lang w:val="en-US" w:eastAsia="zh" w:bidi="ar-SA"/>
          <w:woUserID w:val="9"/>
        </w:rPr>
        <w:t>报名</w:t>
      </w:r>
      <w:r>
        <w:rPr>
          <w:rFonts w:hint="eastAsia" w:ascii="仿宋_GB2312" w:hAnsi="仿宋_GB2312" w:eastAsia="仿宋_GB2312" w:cs="仿宋_GB2312"/>
          <w:i w:val="0"/>
          <w:iCs w:val="0"/>
          <w:caps w:val="0"/>
          <w:color w:val="000000"/>
          <w:spacing w:val="0"/>
          <w:kern w:val="0"/>
          <w:sz w:val="32"/>
          <w:szCs w:val="32"/>
          <w:lang w:val="en-US" w:eastAsia="zh-CN" w:bidi="ar-SA"/>
          <w:woUserID w:val="9"/>
        </w:rPr>
        <w:t>XXX岗（单位名称）+姓名”格式命名；如“报名人才交流与服务中心管理服务岗+张三”。</w:t>
      </w:r>
    </w:p>
    <w:p w14:paraId="17F5A508">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CN" w:bidi="ar-SA"/>
          <w:woUserID w:val="9"/>
        </w:rPr>
      </w:pPr>
      <w:r>
        <w:rPr>
          <w:rFonts w:hint="eastAsia" w:ascii="仿宋_GB2312" w:hAnsi="仿宋_GB2312" w:eastAsia="仿宋_GB2312" w:cs="仿宋_GB2312"/>
          <w:i w:val="0"/>
          <w:iCs w:val="0"/>
          <w:caps w:val="0"/>
          <w:color w:val="000000"/>
          <w:spacing w:val="0"/>
          <w:kern w:val="0"/>
          <w:sz w:val="32"/>
          <w:szCs w:val="32"/>
          <w:lang w:val="en-US" w:eastAsia="zh-CN" w:bidi="ar-SA"/>
          <w:woUserID w:val="9"/>
        </w:rPr>
        <w:t>3.</w:t>
      </w:r>
      <w:r>
        <w:rPr>
          <w:rFonts w:hint="eastAsia" w:ascii="仿宋_GB2312" w:hAnsi="仿宋_GB2312" w:eastAsia="仿宋_GB2312" w:cs="仿宋_GB2312"/>
          <w:i w:val="0"/>
          <w:iCs w:val="0"/>
          <w:caps w:val="0"/>
          <w:color w:val="000000"/>
          <w:spacing w:val="0"/>
          <w:kern w:val="0"/>
          <w:sz w:val="32"/>
          <w:szCs w:val="32"/>
          <w:lang w:val="en-US" w:eastAsia="zh" w:bidi="ar-SA"/>
          <w:woUserID w:val="9"/>
        </w:rPr>
        <w:t>报名人员</w:t>
      </w:r>
      <w:r>
        <w:rPr>
          <w:rFonts w:hint="eastAsia" w:ascii="仿宋_GB2312" w:hAnsi="仿宋_GB2312" w:eastAsia="仿宋_GB2312" w:cs="仿宋_GB2312"/>
          <w:i w:val="0"/>
          <w:iCs w:val="0"/>
          <w:caps w:val="0"/>
          <w:color w:val="000000"/>
          <w:spacing w:val="0"/>
          <w:kern w:val="0"/>
          <w:sz w:val="32"/>
          <w:szCs w:val="32"/>
          <w:lang w:val="en-US" w:eastAsia="zh-CN" w:bidi="ar-SA"/>
          <w:woUserID w:val="9"/>
        </w:rPr>
        <w:t>所提交的各项材料内容必须真实；内容不全或与要求不符的，不予受理。对弄虚作假者，一经查实将取消报名资格。</w:t>
      </w:r>
    </w:p>
    <w:p w14:paraId="5F33CF5D">
      <w:pPr>
        <w:spacing w:before="156" w:beforeLines="50"/>
        <w:ind w:firstLine="643" w:firstLineChars="200"/>
        <w:rPr>
          <w:rFonts w:hint="eastAsia" w:ascii="黑体" w:hAnsi="黑体" w:eastAsia="黑体" w:cs="黑体"/>
          <w:b/>
          <w:bCs/>
          <w:sz w:val="32"/>
          <w:szCs w:val="32"/>
          <w:lang w:val="en-US" w:eastAsia="zh"/>
        </w:rPr>
      </w:pPr>
      <w:r>
        <w:rPr>
          <w:rFonts w:hint="eastAsia" w:ascii="黑体" w:hAnsi="黑体" w:eastAsia="黑体" w:cs="黑体"/>
          <w:b/>
          <w:bCs/>
          <w:sz w:val="32"/>
          <w:szCs w:val="32"/>
          <w:lang w:val="en-US" w:eastAsia="zh"/>
        </w:rPr>
        <w:t>四、报考注意事项</w:t>
      </w:r>
    </w:p>
    <w:p w14:paraId="61681024">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CN" w:bidi="ar-SA"/>
          <w:woUserID w:val="9"/>
        </w:rPr>
      </w:pPr>
      <w:r>
        <w:rPr>
          <w:rFonts w:hint="eastAsia" w:ascii="仿宋_GB2312" w:hAnsi="仿宋_GB2312" w:eastAsia="仿宋_GB2312" w:cs="仿宋_GB2312"/>
          <w:i w:val="0"/>
          <w:iCs w:val="0"/>
          <w:caps w:val="0"/>
          <w:color w:val="000000"/>
          <w:spacing w:val="0"/>
          <w:kern w:val="0"/>
          <w:sz w:val="32"/>
          <w:szCs w:val="32"/>
          <w:lang w:val="en-US" w:eastAsia="zh-CN" w:bidi="ar-SA"/>
          <w:woUserID w:val="9"/>
        </w:rPr>
        <w:t>1.招聘岗位条件中的学科专业按照《学科专业目录汇编》设置（见附件</w:t>
      </w:r>
      <w:r>
        <w:rPr>
          <w:rFonts w:hint="eastAsia" w:ascii="仿宋_GB2312" w:hAnsi="仿宋_GB2312" w:eastAsia="仿宋_GB2312" w:cs="仿宋_GB2312"/>
          <w:i w:val="0"/>
          <w:iCs w:val="0"/>
          <w:caps w:val="0"/>
          <w:color w:val="000000"/>
          <w:spacing w:val="0"/>
          <w:kern w:val="0"/>
          <w:sz w:val="32"/>
          <w:szCs w:val="32"/>
          <w:lang w:val="en-US" w:eastAsia="zh" w:bidi="ar-SA"/>
          <w:woUserID w:val="9"/>
        </w:rPr>
        <w:t>3</w:t>
      </w:r>
      <w:r>
        <w:rPr>
          <w:rFonts w:hint="eastAsia" w:ascii="仿宋_GB2312" w:hAnsi="仿宋_GB2312" w:eastAsia="仿宋_GB2312" w:cs="仿宋_GB2312"/>
          <w:i w:val="0"/>
          <w:iCs w:val="0"/>
          <w:caps w:val="0"/>
          <w:color w:val="000000"/>
          <w:spacing w:val="0"/>
          <w:kern w:val="0"/>
          <w:sz w:val="32"/>
          <w:szCs w:val="32"/>
          <w:lang w:val="en-US" w:eastAsia="zh-CN" w:bidi="ar-SA"/>
          <w:woUserID w:val="9"/>
        </w:rPr>
        <w:t>），专业名称后括号中的数字为学科专业代码</w:t>
      </w:r>
      <w:r>
        <w:rPr>
          <w:rFonts w:hint="eastAsia" w:ascii="仿宋_GB2312" w:hAnsi="仿宋_GB2312" w:eastAsia="仿宋_GB2312" w:cs="仿宋_GB2312"/>
          <w:i w:val="0"/>
          <w:iCs w:val="0"/>
          <w:caps w:val="0"/>
          <w:color w:val="000000"/>
          <w:spacing w:val="0"/>
          <w:kern w:val="0"/>
          <w:sz w:val="32"/>
          <w:szCs w:val="32"/>
          <w:lang w:val="en-US" w:eastAsia="zh" w:bidi="ar-SA"/>
          <w:woUserID w:val="9"/>
        </w:rPr>
        <w:t>；报名</w:t>
      </w:r>
      <w:r>
        <w:rPr>
          <w:rFonts w:hint="eastAsia" w:ascii="仿宋_GB2312" w:hAnsi="仿宋_GB2312" w:eastAsia="仿宋_GB2312" w:cs="仿宋_GB2312"/>
          <w:i w:val="0"/>
          <w:iCs w:val="0"/>
          <w:caps w:val="0"/>
          <w:color w:val="000000"/>
          <w:spacing w:val="0"/>
          <w:kern w:val="0"/>
          <w:sz w:val="32"/>
          <w:szCs w:val="32"/>
          <w:lang w:val="en-US" w:eastAsia="zh-CN" w:bidi="ar-SA"/>
          <w:woUserID w:val="9"/>
        </w:rPr>
        <w:t>人员所学专业名称和代码必须与招聘岗位要求的专业名称和代码相符，请特别注意区分学术硕士和专业硕士代码</w:t>
      </w:r>
      <w:r>
        <w:rPr>
          <w:rFonts w:hint="eastAsia" w:ascii="仿宋_GB2312" w:hAnsi="仿宋_GB2312" w:eastAsia="仿宋_GB2312" w:cs="仿宋_GB2312"/>
          <w:i w:val="0"/>
          <w:iCs w:val="0"/>
          <w:caps w:val="0"/>
          <w:color w:val="000000"/>
          <w:spacing w:val="0"/>
          <w:kern w:val="0"/>
          <w:sz w:val="32"/>
          <w:szCs w:val="32"/>
          <w:lang w:val="en-US" w:eastAsia="zh" w:bidi="ar-SA"/>
          <w:woUserID w:val="9"/>
        </w:rPr>
        <w:t>；</w:t>
      </w:r>
      <w:r>
        <w:rPr>
          <w:rFonts w:hint="eastAsia" w:ascii="仿宋_GB2312" w:hAnsi="仿宋_GB2312" w:eastAsia="仿宋_GB2312" w:cs="仿宋_GB2312"/>
          <w:i w:val="0"/>
          <w:iCs w:val="0"/>
          <w:caps w:val="0"/>
          <w:color w:val="000000"/>
          <w:spacing w:val="0"/>
          <w:kern w:val="0"/>
          <w:sz w:val="32"/>
          <w:szCs w:val="32"/>
          <w:lang w:val="en-US" w:eastAsia="zh-CN" w:bidi="ar-SA"/>
          <w:woUserID w:val="9"/>
        </w:rPr>
        <w:t>专业名称和代码参照《学科专业目录汇编》。</w:t>
      </w:r>
    </w:p>
    <w:p w14:paraId="31DB76A5">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CN" w:bidi="ar-SA"/>
          <w:woUserID w:val="9"/>
        </w:rPr>
      </w:pPr>
      <w:r>
        <w:rPr>
          <w:rFonts w:hint="eastAsia" w:ascii="仿宋_GB2312" w:hAnsi="仿宋_GB2312" w:eastAsia="仿宋_GB2312" w:cs="仿宋_GB2312"/>
          <w:i w:val="0"/>
          <w:iCs w:val="0"/>
          <w:caps w:val="0"/>
          <w:color w:val="000000"/>
          <w:spacing w:val="0"/>
          <w:kern w:val="0"/>
          <w:sz w:val="32"/>
          <w:szCs w:val="32"/>
          <w:lang w:val="en-US" w:eastAsia="zh-CN" w:bidi="ar-SA"/>
          <w:woUserID w:val="9"/>
        </w:rPr>
        <w:t>若</w:t>
      </w:r>
      <w:r>
        <w:rPr>
          <w:rFonts w:hint="eastAsia" w:ascii="仿宋_GB2312" w:hAnsi="仿宋_GB2312" w:eastAsia="仿宋_GB2312" w:cs="仿宋_GB2312"/>
          <w:i w:val="0"/>
          <w:iCs w:val="0"/>
          <w:caps w:val="0"/>
          <w:color w:val="000000"/>
          <w:spacing w:val="0"/>
          <w:kern w:val="0"/>
          <w:sz w:val="32"/>
          <w:szCs w:val="32"/>
          <w:lang w:val="en-US" w:eastAsia="zh" w:bidi="ar-SA"/>
          <w:woUserID w:val="9"/>
        </w:rPr>
        <w:t>报名</w:t>
      </w:r>
      <w:r>
        <w:rPr>
          <w:rFonts w:hint="eastAsia" w:ascii="仿宋_GB2312" w:hAnsi="仿宋_GB2312" w:eastAsia="仿宋_GB2312" w:cs="仿宋_GB2312"/>
          <w:i w:val="0"/>
          <w:iCs w:val="0"/>
          <w:caps w:val="0"/>
          <w:color w:val="000000"/>
          <w:spacing w:val="0"/>
          <w:kern w:val="0"/>
          <w:sz w:val="32"/>
          <w:szCs w:val="32"/>
          <w:lang w:val="en-US" w:eastAsia="zh-CN" w:bidi="ar-SA"/>
          <w:woUserID w:val="9"/>
        </w:rPr>
        <w:t>人员所学专业未列入《学科专业目录汇编》，可以选择招聘岗位中的相近专业</w:t>
      </w:r>
      <w:r>
        <w:rPr>
          <w:rFonts w:hint="eastAsia" w:ascii="仿宋_GB2312" w:hAnsi="仿宋_GB2312" w:eastAsia="仿宋_GB2312" w:cs="仿宋_GB2312"/>
          <w:i w:val="0"/>
          <w:iCs w:val="0"/>
          <w:caps w:val="0"/>
          <w:color w:val="000000"/>
          <w:spacing w:val="0"/>
          <w:kern w:val="0"/>
          <w:sz w:val="32"/>
          <w:szCs w:val="32"/>
          <w:lang w:val="en-US" w:eastAsia="zh" w:bidi="ar-SA"/>
          <w:woUserID w:val="9"/>
        </w:rPr>
        <w:t>报名</w:t>
      </w:r>
      <w:r>
        <w:rPr>
          <w:rFonts w:hint="eastAsia" w:ascii="仿宋_GB2312" w:hAnsi="仿宋_GB2312" w:eastAsia="仿宋_GB2312" w:cs="仿宋_GB2312"/>
          <w:i w:val="0"/>
          <w:iCs w:val="0"/>
          <w:caps w:val="0"/>
          <w:color w:val="000000"/>
          <w:spacing w:val="0"/>
          <w:kern w:val="0"/>
          <w:sz w:val="32"/>
          <w:szCs w:val="32"/>
          <w:lang w:val="en-US" w:eastAsia="zh-CN" w:bidi="ar-SA"/>
          <w:woUserID w:val="9"/>
        </w:rPr>
        <w:t>，其所学专业须与</w:t>
      </w:r>
      <w:r>
        <w:rPr>
          <w:rFonts w:hint="eastAsia" w:ascii="仿宋_GB2312" w:hAnsi="仿宋_GB2312" w:eastAsia="仿宋_GB2312" w:cs="仿宋_GB2312"/>
          <w:i w:val="0"/>
          <w:iCs w:val="0"/>
          <w:caps w:val="0"/>
          <w:color w:val="000000"/>
          <w:spacing w:val="0"/>
          <w:kern w:val="0"/>
          <w:sz w:val="32"/>
          <w:szCs w:val="32"/>
          <w:lang w:val="en-US" w:eastAsia="zh" w:bidi="ar-SA"/>
          <w:woUserID w:val="9"/>
        </w:rPr>
        <w:t>报名</w:t>
      </w:r>
      <w:r>
        <w:rPr>
          <w:rFonts w:hint="eastAsia" w:ascii="仿宋_GB2312" w:hAnsi="仿宋_GB2312" w:eastAsia="仿宋_GB2312" w:cs="仿宋_GB2312"/>
          <w:i w:val="0"/>
          <w:iCs w:val="0"/>
          <w:caps w:val="0"/>
          <w:color w:val="000000"/>
          <w:spacing w:val="0"/>
          <w:kern w:val="0"/>
          <w:sz w:val="32"/>
          <w:szCs w:val="32"/>
          <w:lang w:val="en-US" w:eastAsia="zh-CN" w:bidi="ar-SA"/>
          <w:woUserID w:val="9"/>
        </w:rPr>
        <w:t>岗位要求专业的学科或专业学位类别相同。</w:t>
      </w:r>
    </w:p>
    <w:p w14:paraId="4CF81FA7">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CN" w:bidi="ar-SA"/>
          <w:woUserID w:val="9"/>
        </w:rPr>
      </w:pPr>
      <w:r>
        <w:rPr>
          <w:rFonts w:hint="eastAsia" w:ascii="仿宋_GB2312" w:hAnsi="仿宋_GB2312" w:eastAsia="仿宋_GB2312" w:cs="仿宋_GB2312"/>
          <w:i w:val="0"/>
          <w:iCs w:val="0"/>
          <w:caps w:val="0"/>
          <w:color w:val="000000"/>
          <w:spacing w:val="0"/>
          <w:kern w:val="0"/>
          <w:sz w:val="32"/>
          <w:szCs w:val="32"/>
          <w:lang w:val="en-US" w:eastAsia="zh-CN" w:bidi="ar-SA"/>
          <w:woUserID w:val="9"/>
        </w:rPr>
        <w:t>除专业目录有列出培养方向的专业外，其他毕业证上的专业名称后面以括号等形式列出的培养方向，不能作为报名专业的依据。</w:t>
      </w:r>
    </w:p>
    <w:p w14:paraId="313E5969">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CN" w:bidi="ar-SA"/>
          <w:woUserID w:val="9"/>
        </w:rPr>
      </w:pPr>
      <w:r>
        <w:rPr>
          <w:rFonts w:hint="eastAsia" w:ascii="仿宋_GB2312" w:hAnsi="仿宋_GB2312" w:eastAsia="仿宋_GB2312" w:cs="仿宋_GB2312"/>
          <w:i w:val="0"/>
          <w:iCs w:val="0"/>
          <w:caps w:val="0"/>
          <w:color w:val="000000"/>
          <w:spacing w:val="0"/>
          <w:kern w:val="0"/>
          <w:sz w:val="32"/>
          <w:szCs w:val="32"/>
          <w:lang w:val="en-US" w:eastAsia="zh" w:bidi="ar-SA"/>
          <w:woUserID w:val="9"/>
        </w:rPr>
        <w:t>2</w:t>
      </w:r>
      <w:r>
        <w:rPr>
          <w:rFonts w:hint="eastAsia" w:ascii="仿宋_GB2312" w:hAnsi="仿宋_GB2312" w:eastAsia="仿宋_GB2312" w:cs="仿宋_GB2312"/>
          <w:i w:val="0"/>
          <w:iCs w:val="0"/>
          <w:caps w:val="0"/>
          <w:color w:val="000000"/>
          <w:spacing w:val="0"/>
          <w:kern w:val="0"/>
          <w:sz w:val="32"/>
          <w:szCs w:val="32"/>
          <w:lang w:val="en-US" w:eastAsia="zh-CN" w:bidi="ar-SA"/>
          <w:woUserID w:val="9"/>
        </w:rPr>
        <w:t>.2026届普通高校毕业生须于2026年8月31日前取得岗位要求的学历学位证书；未按时取得相应学历学位者，取消</w:t>
      </w:r>
      <w:r>
        <w:rPr>
          <w:rFonts w:hint="eastAsia" w:ascii="仿宋_GB2312" w:hAnsi="仿宋_GB2312" w:eastAsia="仿宋_GB2312" w:cs="仿宋_GB2312"/>
          <w:i w:val="0"/>
          <w:iCs w:val="0"/>
          <w:caps w:val="0"/>
          <w:color w:val="000000"/>
          <w:spacing w:val="0"/>
          <w:kern w:val="0"/>
          <w:sz w:val="32"/>
          <w:szCs w:val="32"/>
          <w:lang w:val="en-US" w:eastAsia="zh" w:bidi="ar-SA"/>
          <w:woUserID w:val="9"/>
        </w:rPr>
        <w:t>录用</w:t>
      </w:r>
      <w:r>
        <w:rPr>
          <w:rFonts w:hint="eastAsia" w:ascii="仿宋_GB2312" w:hAnsi="仿宋_GB2312" w:eastAsia="仿宋_GB2312" w:cs="仿宋_GB2312"/>
          <w:i w:val="0"/>
          <w:iCs w:val="0"/>
          <w:caps w:val="0"/>
          <w:color w:val="000000"/>
          <w:spacing w:val="0"/>
          <w:kern w:val="0"/>
          <w:sz w:val="32"/>
          <w:szCs w:val="32"/>
          <w:lang w:val="en-US" w:eastAsia="zh-CN" w:bidi="ar-SA"/>
          <w:woUserID w:val="9"/>
        </w:rPr>
        <w:t>资格。</w:t>
      </w:r>
    </w:p>
    <w:p w14:paraId="7F8BDA98">
      <w:pPr>
        <w:spacing w:before="156" w:beforeLines="50"/>
        <w:ind w:firstLine="643" w:firstLineChars="200"/>
        <w:rPr>
          <w:rFonts w:hint="eastAsia" w:ascii="黑体" w:hAnsi="黑体" w:eastAsia="黑体" w:cs="黑体"/>
          <w:b/>
          <w:bCs/>
          <w:sz w:val="32"/>
          <w:szCs w:val="32"/>
          <w:lang w:val="en-US" w:eastAsia="zh"/>
        </w:rPr>
      </w:pPr>
      <w:r>
        <w:rPr>
          <w:rFonts w:hint="eastAsia" w:ascii="黑体" w:hAnsi="黑体" w:eastAsia="黑体" w:cs="黑体"/>
          <w:b/>
          <w:bCs/>
          <w:sz w:val="32"/>
          <w:szCs w:val="32"/>
          <w:lang w:val="en-US" w:eastAsia="zh"/>
        </w:rPr>
        <w:t>五</w:t>
      </w:r>
      <w:r>
        <w:rPr>
          <w:rFonts w:hint="eastAsia" w:ascii="黑体" w:hAnsi="黑体" w:eastAsia="黑体" w:cs="黑体"/>
          <w:b/>
          <w:bCs/>
          <w:sz w:val="32"/>
          <w:szCs w:val="32"/>
          <w:lang w:val="en-US" w:eastAsia="zh-CN"/>
        </w:rPr>
        <w:t>、招聘程序</w:t>
      </w:r>
    </w:p>
    <w:p w14:paraId="584533CB">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CN" w:bidi="ar-SA"/>
          <w:woUserID w:val="9"/>
        </w:rPr>
      </w:pPr>
      <w:r>
        <w:rPr>
          <w:rFonts w:hint="eastAsia" w:ascii="仿宋_GB2312" w:hAnsi="仿宋_GB2312" w:eastAsia="仿宋_GB2312" w:cs="仿宋_GB2312"/>
          <w:i w:val="0"/>
          <w:iCs w:val="0"/>
          <w:caps w:val="0"/>
          <w:color w:val="000000"/>
          <w:spacing w:val="0"/>
          <w:kern w:val="0"/>
          <w:sz w:val="32"/>
          <w:szCs w:val="32"/>
          <w:lang w:val="en-US" w:eastAsia="zh-CN" w:bidi="ar-SA"/>
          <w:woUserID w:val="9"/>
        </w:rPr>
        <w:t xml:space="preserve">1.初审 </w:t>
      </w:r>
    </w:p>
    <w:p w14:paraId="2069350C">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CN" w:bidi="ar-SA"/>
          <w:woUserID w:val="9"/>
        </w:rPr>
      </w:pPr>
      <w:r>
        <w:rPr>
          <w:rFonts w:hint="eastAsia" w:ascii="仿宋_GB2312" w:hAnsi="仿宋_GB2312" w:eastAsia="仿宋_GB2312" w:cs="仿宋_GB2312"/>
          <w:i w:val="0"/>
          <w:iCs w:val="0"/>
          <w:caps w:val="0"/>
          <w:color w:val="000000"/>
          <w:spacing w:val="0"/>
          <w:kern w:val="0"/>
          <w:sz w:val="32"/>
          <w:szCs w:val="32"/>
          <w:lang w:val="en-US" w:eastAsia="zh-CN" w:bidi="ar-SA"/>
          <w:woUserID w:val="9"/>
        </w:rPr>
        <w:t>2026年7月25日—7月28日，资格审查。</w:t>
      </w:r>
    </w:p>
    <w:p w14:paraId="19455CA2">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CN" w:bidi="ar-SA"/>
          <w:woUserID w:val="9"/>
        </w:rPr>
      </w:pPr>
      <w:r>
        <w:rPr>
          <w:rFonts w:hint="eastAsia" w:ascii="仿宋_GB2312" w:hAnsi="仿宋_GB2312" w:eastAsia="仿宋_GB2312" w:cs="仿宋_GB2312"/>
          <w:i w:val="0"/>
          <w:iCs w:val="0"/>
          <w:caps w:val="0"/>
          <w:color w:val="000000"/>
          <w:spacing w:val="0"/>
          <w:kern w:val="0"/>
          <w:sz w:val="32"/>
          <w:szCs w:val="32"/>
          <w:lang w:val="en-US" w:eastAsia="zh-CN" w:bidi="ar-SA"/>
          <w:woUserID w:val="9"/>
        </w:rPr>
        <w:t xml:space="preserve">2.考核 </w:t>
      </w:r>
    </w:p>
    <w:p w14:paraId="7EE0F011">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kern w:val="0"/>
          <w:sz w:val="32"/>
          <w:szCs w:val="32"/>
          <w:lang w:val="en-US" w:eastAsia="zh-CN" w:bidi="ar-SA"/>
          <w:woUserID w:val="9"/>
        </w:rPr>
      </w:pPr>
      <w:r>
        <w:rPr>
          <w:rFonts w:hint="eastAsia" w:ascii="仿宋_GB2312" w:hAnsi="仿宋_GB2312" w:eastAsia="仿宋_GB2312" w:cs="仿宋_GB2312"/>
          <w:i w:val="0"/>
          <w:iCs w:val="0"/>
          <w:caps w:val="0"/>
          <w:color w:val="000000"/>
          <w:spacing w:val="0"/>
          <w:kern w:val="0"/>
          <w:sz w:val="32"/>
          <w:szCs w:val="32"/>
          <w:lang w:val="en-US" w:eastAsia="zh-CN" w:bidi="ar-SA"/>
          <w:woUserID w:val="9"/>
        </w:rPr>
        <w:t>资格审核合格的</w:t>
      </w:r>
      <w:r>
        <w:rPr>
          <w:rFonts w:hint="eastAsia" w:ascii="仿宋_GB2312" w:hAnsi="仿宋_GB2312" w:eastAsia="仿宋_GB2312" w:cs="仿宋_GB2312"/>
          <w:i w:val="0"/>
          <w:iCs w:val="0"/>
          <w:caps w:val="0"/>
          <w:color w:val="000000"/>
          <w:spacing w:val="0"/>
          <w:kern w:val="0"/>
          <w:sz w:val="32"/>
          <w:szCs w:val="32"/>
          <w:lang w:val="en-US" w:eastAsia="zh" w:bidi="ar-SA"/>
          <w:woUserID w:val="9"/>
        </w:rPr>
        <w:t>报名人员</w:t>
      </w:r>
      <w:r>
        <w:rPr>
          <w:rFonts w:hint="eastAsia" w:ascii="仿宋_GB2312" w:hAnsi="仿宋_GB2312" w:eastAsia="仿宋_GB2312" w:cs="仿宋_GB2312"/>
          <w:i w:val="0"/>
          <w:iCs w:val="0"/>
          <w:caps w:val="0"/>
          <w:color w:val="000000"/>
          <w:spacing w:val="0"/>
          <w:kern w:val="0"/>
          <w:sz w:val="32"/>
          <w:szCs w:val="32"/>
          <w:lang w:val="en-US" w:eastAsia="zh-CN" w:bidi="ar-SA"/>
          <w:woUserID w:val="9"/>
        </w:rPr>
        <w:t>，参加考核；考核</w:t>
      </w:r>
      <w:r>
        <w:rPr>
          <w:rFonts w:hint="eastAsia" w:ascii="仿宋_GB2312" w:hAnsi="仿宋_GB2312" w:eastAsia="仿宋_GB2312" w:cs="仿宋_GB2312"/>
          <w:i w:val="0"/>
          <w:iCs w:val="0"/>
          <w:caps w:val="0"/>
          <w:color w:val="000000"/>
          <w:spacing w:val="0"/>
          <w:kern w:val="0"/>
          <w:sz w:val="32"/>
          <w:szCs w:val="32"/>
          <w:lang w:val="en-US" w:eastAsia="zh" w:bidi="ar-SA"/>
          <w:woUserID w:val="9"/>
        </w:rPr>
        <w:t>安排</w:t>
      </w:r>
      <w:r>
        <w:rPr>
          <w:rFonts w:hint="eastAsia" w:ascii="仿宋_GB2312" w:hAnsi="仿宋_GB2312" w:eastAsia="仿宋_GB2312" w:cs="仿宋_GB2312"/>
          <w:i w:val="0"/>
          <w:iCs w:val="0"/>
          <w:caps w:val="0"/>
          <w:color w:val="000000"/>
          <w:spacing w:val="0"/>
          <w:kern w:val="0"/>
          <w:sz w:val="32"/>
          <w:szCs w:val="32"/>
          <w:lang w:val="en-US" w:eastAsia="zh-CN" w:bidi="ar-SA"/>
          <w:woUserID w:val="9"/>
        </w:rPr>
        <w:t>另行通知。</w:t>
      </w:r>
    </w:p>
    <w:p w14:paraId="3F74E3EA">
      <w:pPr>
        <w:spacing w:before="156" w:beforeLines="50"/>
        <w:ind w:firstLine="643" w:firstLineChars="200"/>
        <w:rPr>
          <w:rFonts w:hint="eastAsia" w:ascii="黑体" w:hAnsi="黑体" w:eastAsia="黑体" w:cs="黑体"/>
          <w:b/>
          <w:bCs/>
          <w:sz w:val="32"/>
          <w:szCs w:val="32"/>
          <w:lang w:val="en-US" w:eastAsia="zh-Hans"/>
        </w:rPr>
      </w:pPr>
      <w:r>
        <w:rPr>
          <w:rFonts w:hint="eastAsia" w:ascii="黑体" w:hAnsi="黑体" w:eastAsia="黑体" w:cs="黑体"/>
          <w:b/>
          <w:bCs/>
          <w:sz w:val="32"/>
          <w:szCs w:val="32"/>
          <w:lang w:val="en-US" w:eastAsia="zh"/>
        </w:rPr>
        <w:t>六</w:t>
      </w:r>
      <w:r>
        <w:rPr>
          <w:rFonts w:hint="eastAsia" w:ascii="黑体" w:hAnsi="黑体" w:eastAsia="黑体" w:cs="黑体"/>
          <w:b/>
          <w:bCs/>
          <w:sz w:val="32"/>
          <w:szCs w:val="32"/>
          <w:lang w:val="en-US" w:eastAsia="zh-Hans"/>
        </w:rPr>
        <w:t>、岗位待遇</w:t>
      </w:r>
    </w:p>
    <w:p w14:paraId="7BEC1478">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color w:val="000000"/>
          <w:kern w:val="2"/>
          <w:sz w:val="32"/>
          <w:szCs w:val="32"/>
          <w:lang w:val="en-US" w:eastAsia="zh-CN" w:bidi="ar"/>
          <w:woUserID w:val="9"/>
        </w:rPr>
      </w:pPr>
      <w:r>
        <w:rPr>
          <w:rFonts w:hint="eastAsia" w:ascii="仿宋_GB2312" w:hAnsi="仿宋_GB2312" w:eastAsia="仿宋_GB2312" w:cs="仿宋_GB2312"/>
          <w:i w:val="0"/>
          <w:iCs w:val="0"/>
          <w:caps w:val="0"/>
          <w:color w:val="000000"/>
          <w:spacing w:val="0"/>
          <w:kern w:val="0"/>
          <w:sz w:val="32"/>
          <w:szCs w:val="32"/>
          <w:lang w:val="en-US" w:eastAsia="zh" w:bidi="ar-SA"/>
          <w:woUserID w:val="9"/>
        </w:rPr>
        <w:t>拟入职</w:t>
      </w:r>
      <w:r>
        <w:rPr>
          <w:rFonts w:hint="eastAsia" w:ascii="仿宋_GB2312" w:hAnsi="仿宋_GB2312" w:eastAsia="仿宋_GB2312" w:cs="仿宋_GB2312"/>
          <w:i w:val="0"/>
          <w:iCs w:val="0"/>
          <w:caps w:val="0"/>
          <w:color w:val="000000"/>
          <w:spacing w:val="0"/>
          <w:kern w:val="0"/>
          <w:sz w:val="32"/>
          <w:szCs w:val="32"/>
          <w:lang w:val="en-US" w:eastAsia="zh-CN" w:bidi="ar-SA"/>
          <w:woUserID w:val="9"/>
        </w:rPr>
        <w:t>人员与第三方派遣公司签署合同，</w:t>
      </w:r>
      <w:r>
        <w:rPr>
          <w:rFonts w:hint="eastAsia" w:ascii="仿宋_GB2312" w:hAnsi="仿宋_GB2312" w:eastAsia="仿宋_GB2312" w:cs="仿宋_GB2312"/>
          <w:i w:val="0"/>
          <w:iCs w:val="0"/>
          <w:caps w:val="0"/>
          <w:color w:val="000000"/>
          <w:spacing w:val="0"/>
          <w:kern w:val="0"/>
          <w:sz w:val="32"/>
          <w:szCs w:val="32"/>
          <w:lang w:val="en-US" w:eastAsia="zh" w:bidi="ar-SA"/>
          <w:woUserID w:val="9"/>
        </w:rPr>
        <w:t>合同</w:t>
      </w:r>
      <w:r>
        <w:rPr>
          <w:rFonts w:hint="eastAsia" w:ascii="仿宋_GB2312" w:hAnsi="仿宋_GB2312" w:eastAsia="仿宋_GB2312" w:cs="仿宋_GB2312"/>
          <w:i w:val="0"/>
          <w:iCs w:val="0"/>
          <w:caps w:val="0"/>
          <w:color w:val="000000"/>
          <w:spacing w:val="0"/>
          <w:kern w:val="0"/>
          <w:sz w:val="32"/>
          <w:szCs w:val="32"/>
          <w:lang w:val="en-US" w:eastAsia="zh-Hans" w:bidi="ar-SA"/>
          <w:woUserID w:val="9"/>
        </w:rPr>
        <w:t>期内福利待遇按照</w:t>
      </w:r>
      <w:r>
        <w:rPr>
          <w:rFonts w:hint="eastAsia" w:ascii="仿宋_GB2312" w:hAnsi="仿宋_GB2312" w:eastAsia="仿宋_GB2312" w:cs="仿宋_GB2312"/>
          <w:i w:val="0"/>
          <w:iCs w:val="0"/>
          <w:caps w:val="0"/>
          <w:color w:val="000000"/>
          <w:spacing w:val="0"/>
          <w:kern w:val="0"/>
          <w:sz w:val="32"/>
          <w:szCs w:val="32"/>
          <w:lang w:val="en-US" w:eastAsia="zh" w:bidi="ar-SA"/>
          <w:woUserID w:val="9"/>
        </w:rPr>
        <w:t>学校相关规定</w:t>
      </w:r>
      <w:r>
        <w:rPr>
          <w:rFonts w:hint="eastAsia" w:ascii="仿宋_GB2312" w:hAnsi="仿宋_GB2312" w:eastAsia="仿宋_GB2312" w:cs="仿宋_GB2312"/>
          <w:i w:val="0"/>
          <w:iCs w:val="0"/>
          <w:caps w:val="0"/>
          <w:color w:val="000000"/>
          <w:spacing w:val="0"/>
          <w:kern w:val="0"/>
          <w:sz w:val="32"/>
          <w:szCs w:val="32"/>
          <w:lang w:val="en-US" w:eastAsia="zh-Hans" w:bidi="ar-SA"/>
          <w:woUserID w:val="9"/>
        </w:rPr>
        <w:t>执行。</w:t>
      </w:r>
    </w:p>
    <w:p w14:paraId="3EA5E27D">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仿宋_GB2312" w:hAnsi="仿宋_GB2312" w:eastAsia="仿宋_GB2312" w:cs="仿宋_GB2312"/>
          <w:i w:val="0"/>
          <w:iCs w:val="0"/>
          <w:caps w:val="0"/>
          <w:color w:val="000000"/>
          <w:spacing w:val="0"/>
          <w:kern w:val="0"/>
          <w:sz w:val="32"/>
          <w:szCs w:val="32"/>
          <w:u w:val="none"/>
          <w:lang w:val="en-US" w:eastAsia="zh-CN" w:bidi="ar-SA"/>
          <w:woUserID w:val="9"/>
        </w:rPr>
      </w:pPr>
      <w:r>
        <w:rPr>
          <w:rFonts w:hint="eastAsia" w:ascii="仿宋_GB2312" w:hAnsi="仿宋_GB2312" w:eastAsia="仿宋_GB2312" w:cs="仿宋_GB2312"/>
          <w:i w:val="0"/>
          <w:iCs w:val="0"/>
          <w:caps w:val="0"/>
          <w:color w:val="000000"/>
          <w:spacing w:val="0"/>
          <w:kern w:val="0"/>
          <w:sz w:val="32"/>
          <w:szCs w:val="32"/>
          <w:lang w:val="en-US" w:eastAsia="zh-CN" w:bidi="ar-SA"/>
          <w:woUserID w:val="9"/>
        </w:rPr>
        <w:t>人事处网站：</w:t>
      </w:r>
      <w:r>
        <w:rPr>
          <w:rFonts w:hint="eastAsia" w:ascii="仿宋_GB2312" w:hAnsi="仿宋_GB2312" w:eastAsia="仿宋_GB2312" w:cs="仿宋_GB2312"/>
          <w:i w:val="0"/>
          <w:iCs w:val="0"/>
          <w:caps w:val="0"/>
          <w:color w:val="auto"/>
          <w:spacing w:val="0"/>
          <w:kern w:val="0"/>
          <w:sz w:val="32"/>
          <w:szCs w:val="32"/>
          <w:u w:val="none"/>
          <w:lang w:val="en-US" w:eastAsia="zh-CN" w:bidi="ar-SA"/>
          <w:woUserID w:val="9"/>
        </w:rPr>
        <w:fldChar w:fldCharType="begin"/>
      </w:r>
      <w:r>
        <w:rPr>
          <w:rFonts w:hint="eastAsia" w:ascii="仿宋_GB2312" w:hAnsi="仿宋_GB2312" w:eastAsia="仿宋_GB2312" w:cs="仿宋_GB2312"/>
          <w:i w:val="0"/>
          <w:iCs w:val="0"/>
          <w:caps w:val="0"/>
          <w:color w:val="auto"/>
          <w:spacing w:val="0"/>
          <w:kern w:val="0"/>
          <w:sz w:val="32"/>
          <w:szCs w:val="32"/>
          <w:u w:val="none"/>
          <w:lang w:val="en-US" w:eastAsia="zh-CN" w:bidi="ar-SA"/>
          <w:woUserID w:val="9"/>
        </w:rPr>
        <w:instrText xml:space="preserve"> HYPERLINK "https://rsc.ncu.edu.cn" </w:instrText>
      </w:r>
      <w:r>
        <w:rPr>
          <w:rFonts w:hint="eastAsia" w:ascii="仿宋_GB2312" w:hAnsi="仿宋_GB2312" w:eastAsia="仿宋_GB2312" w:cs="仿宋_GB2312"/>
          <w:i w:val="0"/>
          <w:iCs w:val="0"/>
          <w:caps w:val="0"/>
          <w:color w:val="auto"/>
          <w:spacing w:val="0"/>
          <w:kern w:val="0"/>
          <w:sz w:val="32"/>
          <w:szCs w:val="32"/>
          <w:u w:val="none"/>
          <w:lang w:val="en-US" w:eastAsia="zh-CN" w:bidi="ar-SA"/>
          <w:woUserID w:val="9"/>
        </w:rPr>
        <w:fldChar w:fldCharType="separate"/>
      </w:r>
      <w:r>
        <w:rPr>
          <w:rStyle w:val="11"/>
          <w:rFonts w:hint="eastAsia" w:ascii="仿宋_GB2312" w:hAnsi="仿宋_GB2312" w:eastAsia="仿宋_GB2312" w:cs="仿宋_GB2312"/>
          <w:i w:val="0"/>
          <w:iCs w:val="0"/>
          <w:caps w:val="0"/>
          <w:color w:val="auto"/>
          <w:spacing w:val="0"/>
          <w:kern w:val="0"/>
          <w:sz w:val="32"/>
          <w:szCs w:val="32"/>
          <w:u w:val="none"/>
          <w:lang w:val="en-US" w:eastAsia="zh-CN" w:bidi="ar-SA"/>
          <w:woUserID w:val="9"/>
        </w:rPr>
        <w:t>https://rsc.ncu.edu.cn</w:t>
      </w:r>
      <w:r>
        <w:rPr>
          <w:rFonts w:hint="eastAsia" w:ascii="仿宋_GB2312" w:hAnsi="仿宋_GB2312" w:eastAsia="仿宋_GB2312" w:cs="仿宋_GB2312"/>
          <w:i w:val="0"/>
          <w:iCs w:val="0"/>
          <w:caps w:val="0"/>
          <w:color w:val="auto"/>
          <w:spacing w:val="0"/>
          <w:kern w:val="0"/>
          <w:sz w:val="32"/>
          <w:szCs w:val="32"/>
          <w:u w:val="none"/>
          <w:lang w:val="en-US" w:eastAsia="zh-CN" w:bidi="ar-SA"/>
          <w:woUserID w:val="9"/>
        </w:rPr>
        <w:fldChar w:fldCharType="end"/>
      </w:r>
    </w:p>
    <w:p w14:paraId="58C924EA">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lang w:val="en-US" w:eastAsia="zh-CN" w:bidi="ar-SA"/>
          <w:woUserID w:val="9"/>
        </w:rPr>
      </w:pPr>
      <w:r>
        <w:rPr>
          <w:rFonts w:hint="eastAsia" w:ascii="仿宋_GB2312" w:hAnsi="仿宋_GB2312" w:eastAsia="仿宋_GB2312" w:cs="仿宋_GB2312"/>
          <w:i w:val="0"/>
          <w:iCs w:val="0"/>
          <w:caps w:val="0"/>
          <w:color w:val="000000"/>
          <w:spacing w:val="0"/>
          <w:kern w:val="0"/>
          <w:sz w:val="32"/>
          <w:szCs w:val="32"/>
          <w:lang w:val="en-US" w:eastAsia="zh-CN" w:bidi="ar-SA"/>
          <w:woUserID w:val="9"/>
        </w:rPr>
        <w:t>人事处电话：0791-83969073</w:t>
      </w:r>
    </w:p>
    <w:p w14:paraId="29D306A1">
      <w:pPr>
        <w:keepNext w:val="0"/>
        <w:keepLines w:val="0"/>
        <w:pageBreakBefore w:val="0"/>
        <w:kinsoku/>
        <w:wordWrap/>
        <w:overflowPunct/>
        <w:topLinePunct w:val="0"/>
        <w:autoSpaceDE/>
        <w:autoSpaceDN/>
        <w:bidi w:val="0"/>
        <w:adjustRightInd/>
        <w:snapToGrid/>
        <w:spacing w:beforeAutospacing="0" w:afterAutospacing="0" w:line="560" w:lineRule="exact"/>
        <w:ind w:right="0" w:firstLine="643" w:firstLineChars="200"/>
        <w:jc w:val="left"/>
        <w:textAlignment w:val="auto"/>
        <w:rPr>
          <w:rFonts w:hint="eastAsia" w:ascii="仿宋_GB2312" w:hAnsi="仿宋_GB2312" w:eastAsia="仿宋_GB2312" w:cs="仿宋_GB2312"/>
          <w:i w:val="0"/>
          <w:iCs w:val="0"/>
          <w:caps w:val="0"/>
          <w:color w:val="000000"/>
          <w:spacing w:val="0"/>
          <w:kern w:val="0"/>
          <w:sz w:val="32"/>
          <w:szCs w:val="32"/>
          <w:lang w:val="en-US" w:eastAsia="zh-CN" w:bidi="ar-SA"/>
          <w:woUserID w:val="9"/>
        </w:rPr>
      </w:pPr>
      <w:r>
        <w:rPr>
          <w:rFonts w:hint="eastAsia" w:ascii="仿宋_GB2312" w:hAnsi="仿宋_GB2312" w:eastAsia="仿宋_GB2312" w:cs="仿宋_GB2312"/>
          <w:b/>
          <w:bCs/>
          <w:i w:val="0"/>
          <w:iCs w:val="0"/>
          <w:caps w:val="0"/>
          <w:color w:val="000000"/>
          <w:spacing w:val="0"/>
          <w:kern w:val="0"/>
          <w:sz w:val="32"/>
          <w:szCs w:val="32"/>
          <w:lang w:val="en-US" w:eastAsia="zh-CN" w:bidi="ar-SA"/>
          <w:woUserID w:val="9"/>
        </w:rPr>
        <w:t>用人单位电话：</w:t>
      </w:r>
    </w:p>
    <w:p w14:paraId="7C6757FC">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lang w:val="en-US" w:eastAsia="zh" w:bidi="ar-SA"/>
          <w14:textFill>
            <w14:solidFill>
              <w14:schemeClr w14:val="tx1"/>
            </w14:solidFill>
          </w14:textFill>
          <w:woUserID w:val="9"/>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woUserID w:val="9"/>
        </w:rPr>
        <w:t>保卫处：</w:t>
      </w:r>
      <w:r>
        <w:rPr>
          <w:rFonts w:hint="eastAsia" w:ascii="仿宋_GB2312" w:hAnsi="仿宋_GB2312" w:eastAsia="仿宋_GB2312" w:cs="仿宋_GB2312"/>
          <w:i w:val="0"/>
          <w:iCs w:val="0"/>
          <w:caps w:val="0"/>
          <w:color w:val="000000" w:themeColor="text1"/>
          <w:spacing w:val="0"/>
          <w:kern w:val="0"/>
          <w:sz w:val="32"/>
          <w:szCs w:val="32"/>
          <w:lang w:val="en-US" w:eastAsia="zh" w:bidi="ar-SA"/>
          <w14:textFill>
            <w14:solidFill>
              <w14:schemeClr w14:val="tx1"/>
            </w14:solidFill>
          </w14:textFill>
          <w:woUserID w:val="9"/>
        </w:rPr>
        <w:t>0791-83968054</w:t>
      </w:r>
    </w:p>
    <w:p w14:paraId="6C87AB36">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woUserID w:val="9"/>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woUserID w:val="9"/>
        </w:rPr>
        <w:t>档案馆：</w:t>
      </w:r>
      <w:r>
        <w:rPr>
          <w:rFonts w:hint="eastAsia" w:ascii="仿宋_GB2312" w:hAnsi="仿宋_GB2312" w:eastAsia="仿宋_GB2312" w:cs="仿宋_GB2312"/>
          <w:i w:val="0"/>
          <w:iCs w:val="0"/>
          <w:caps w:val="0"/>
          <w:color w:val="000000" w:themeColor="text1"/>
          <w:spacing w:val="0"/>
          <w:kern w:val="0"/>
          <w:sz w:val="32"/>
          <w:szCs w:val="32"/>
          <w:lang w:val="en-US" w:eastAsia="zh" w:bidi="ar-SA"/>
          <w14:textFill>
            <w14:solidFill>
              <w14:schemeClr w14:val="tx1"/>
            </w14:solidFill>
          </w14:textFill>
          <w:woUserID w:val="9"/>
        </w:rPr>
        <w:t>0791-83968577</w:t>
      </w:r>
    </w:p>
    <w:p w14:paraId="65877F48">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lang w:val="en-US" w:eastAsia="zh" w:bidi="ar-SA"/>
          <w14:textFill>
            <w14:solidFill>
              <w14:schemeClr w14:val="tx1"/>
            </w14:solidFill>
          </w14:textFill>
          <w:woUserID w:val="9"/>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woUserID w:val="9"/>
        </w:rPr>
        <w:t>团委：</w:t>
      </w:r>
      <w:r>
        <w:rPr>
          <w:rFonts w:hint="eastAsia" w:ascii="仿宋_GB2312" w:hAnsi="仿宋_GB2312" w:eastAsia="仿宋_GB2312" w:cs="仿宋_GB2312"/>
          <w:i w:val="0"/>
          <w:iCs w:val="0"/>
          <w:caps w:val="0"/>
          <w:color w:val="000000" w:themeColor="text1"/>
          <w:spacing w:val="0"/>
          <w:kern w:val="0"/>
          <w:sz w:val="32"/>
          <w:szCs w:val="32"/>
          <w:lang w:val="en-US" w:eastAsia="zh" w:bidi="ar-SA"/>
          <w14:textFill>
            <w14:solidFill>
              <w14:schemeClr w14:val="tx1"/>
            </w14:solidFill>
          </w14:textFill>
          <w:woUserID w:val="9"/>
        </w:rPr>
        <w:t>0791-83969200</w:t>
      </w:r>
    </w:p>
    <w:p w14:paraId="33B23B8C">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lang w:val="en-US" w:eastAsia="zh" w:bidi="ar-SA"/>
          <w14:textFill>
            <w14:solidFill>
              <w14:schemeClr w14:val="tx1"/>
            </w14:solidFill>
          </w14:textFill>
          <w:woUserID w:val="9"/>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woUserID w:val="9"/>
        </w:rPr>
        <w:t>玛丽女王学院：</w:t>
      </w:r>
      <w:r>
        <w:rPr>
          <w:rFonts w:hint="eastAsia" w:ascii="仿宋_GB2312" w:hAnsi="仿宋_GB2312" w:eastAsia="仿宋_GB2312" w:cs="仿宋_GB2312"/>
          <w:i w:val="0"/>
          <w:iCs w:val="0"/>
          <w:caps w:val="0"/>
          <w:color w:val="000000" w:themeColor="text1"/>
          <w:spacing w:val="0"/>
          <w:kern w:val="0"/>
          <w:sz w:val="32"/>
          <w:szCs w:val="32"/>
          <w:lang w:val="en-US" w:eastAsia="zh" w:bidi="ar-SA"/>
          <w14:textFill>
            <w14:solidFill>
              <w14:schemeClr w14:val="tx1"/>
            </w14:solidFill>
          </w14:textFill>
          <w:woUserID w:val="9"/>
        </w:rPr>
        <w:t>0791-83827397</w:t>
      </w:r>
    </w:p>
    <w:p w14:paraId="467B1069">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woUserID w:val="9"/>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woUserID w:val="9"/>
        </w:rPr>
        <w:t>继续教育学院：0791-83969077</w:t>
      </w:r>
    </w:p>
    <w:p w14:paraId="4C294996">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lang w:val="en-US" w:eastAsia="zh" w:bidi="ar-SA"/>
          <w14:textFill>
            <w14:solidFill>
              <w14:schemeClr w14:val="tx1"/>
            </w14:solidFill>
          </w14:textFill>
          <w:woUserID w:val="9"/>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woUserID w:val="9"/>
        </w:rPr>
        <w:t>国际教育学院：</w:t>
      </w:r>
      <w:r>
        <w:rPr>
          <w:rFonts w:hint="eastAsia" w:ascii="仿宋_GB2312" w:hAnsi="仿宋_GB2312" w:eastAsia="仿宋_GB2312" w:cs="仿宋_GB2312"/>
          <w:i w:val="0"/>
          <w:iCs w:val="0"/>
          <w:caps w:val="0"/>
          <w:color w:val="000000" w:themeColor="text1"/>
          <w:spacing w:val="0"/>
          <w:kern w:val="0"/>
          <w:sz w:val="32"/>
          <w:szCs w:val="32"/>
          <w:lang w:val="en-US" w:eastAsia="zh" w:bidi="ar-SA"/>
          <w14:textFill>
            <w14:solidFill>
              <w14:schemeClr w14:val="tx1"/>
            </w14:solidFill>
          </w14:textFill>
          <w:woUserID w:val="9"/>
        </w:rPr>
        <w:t>0791-83969196</w:t>
      </w:r>
    </w:p>
    <w:p w14:paraId="0D075389">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lang w:val="en-US" w:eastAsia="zh" w:bidi="ar-SA"/>
          <w14:textFill>
            <w14:solidFill>
              <w14:schemeClr w14:val="tx1"/>
            </w14:solidFill>
          </w14:textFill>
          <w:woUserID w:val="9"/>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woUserID w:val="9"/>
        </w:rPr>
        <w:t>江西医学院：</w:t>
      </w:r>
      <w:r>
        <w:rPr>
          <w:rFonts w:hint="eastAsia" w:ascii="仿宋_GB2312" w:hAnsi="仿宋_GB2312" w:eastAsia="仿宋_GB2312" w:cs="仿宋_GB2312"/>
          <w:i w:val="0"/>
          <w:iCs w:val="0"/>
          <w:caps w:val="0"/>
          <w:color w:val="000000" w:themeColor="text1"/>
          <w:spacing w:val="0"/>
          <w:kern w:val="0"/>
          <w:sz w:val="32"/>
          <w:szCs w:val="32"/>
          <w:lang w:val="en-US" w:eastAsia="zh" w:bidi="ar-SA"/>
          <w14:textFill>
            <w14:solidFill>
              <w14:schemeClr w14:val="tx1"/>
            </w14:solidFill>
          </w14:textFill>
          <w:woUserID w:val="9"/>
        </w:rPr>
        <w:t>0791-86363665</w:t>
      </w:r>
    </w:p>
    <w:p w14:paraId="57E8EA5B">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woUserID w:val="9"/>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woUserID w:val="9"/>
        </w:rPr>
        <w:t>研究生院：</w:t>
      </w:r>
      <w:r>
        <w:rPr>
          <w:rFonts w:hint="eastAsia" w:ascii="仿宋_GB2312" w:hAnsi="仿宋_GB2312" w:eastAsia="仿宋_GB2312" w:cs="仿宋_GB2312"/>
          <w:i w:val="0"/>
          <w:iCs w:val="0"/>
          <w:caps w:val="0"/>
          <w:color w:val="000000" w:themeColor="text1"/>
          <w:spacing w:val="0"/>
          <w:kern w:val="0"/>
          <w:sz w:val="32"/>
          <w:szCs w:val="32"/>
          <w:lang w:val="en-US" w:eastAsia="zh" w:bidi="ar-SA"/>
          <w14:textFill>
            <w14:solidFill>
              <w14:schemeClr w14:val="tx1"/>
            </w14:solidFill>
          </w14:textFill>
          <w:woUserID w:val="9"/>
        </w:rPr>
        <w:t>0791-83969337</w:t>
      </w:r>
    </w:p>
    <w:p w14:paraId="6E278B47">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lang w:val="en-US" w:eastAsia="zh" w:bidi="ar-SA"/>
          <w14:textFill>
            <w14:solidFill>
              <w14:schemeClr w14:val="tx1"/>
            </w14:solidFill>
          </w14:textFill>
          <w:woUserID w:val="9"/>
        </w:rPr>
      </w:pP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woUserID w:val="9"/>
        </w:rPr>
        <w:t>教育技术与教学资源中心：</w:t>
      </w:r>
      <w:r>
        <w:rPr>
          <w:rFonts w:hint="eastAsia" w:ascii="仿宋_GB2312" w:hAnsi="仿宋_GB2312" w:eastAsia="仿宋_GB2312" w:cs="仿宋_GB2312"/>
          <w:i w:val="0"/>
          <w:iCs w:val="0"/>
          <w:caps w:val="0"/>
          <w:color w:val="000000" w:themeColor="text1"/>
          <w:spacing w:val="0"/>
          <w:kern w:val="0"/>
          <w:sz w:val="32"/>
          <w:szCs w:val="32"/>
          <w:lang w:val="en-US" w:eastAsia="zh" w:bidi="ar-SA"/>
          <w14:textFill>
            <w14:solidFill>
              <w14:schemeClr w14:val="tx1"/>
            </w14:solidFill>
          </w14:textFill>
          <w:woUserID w:val="9"/>
        </w:rPr>
        <w:t>0791-83969294</w:t>
      </w:r>
    </w:p>
    <w:p w14:paraId="59235EB6">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lang w:val="en-US" w:eastAsia="zh" w:bidi="ar-SA"/>
          <w14:textFill>
            <w14:solidFill>
              <w14:schemeClr w14:val="tx1"/>
            </w14:solidFill>
          </w14:textFill>
          <w:woUserID w:val="9"/>
        </w:rPr>
      </w:pPr>
      <w:r>
        <w:rPr>
          <w:rFonts w:hint="eastAsia" w:ascii="仿宋_GB2312" w:hAnsi="仿宋_GB2312" w:eastAsia="仿宋_GB2312" w:cs="仿宋_GB2312"/>
          <w:i w:val="0"/>
          <w:iCs w:val="0"/>
          <w:caps w:val="0"/>
          <w:color w:val="000000" w:themeColor="text1"/>
          <w:spacing w:val="0"/>
          <w:kern w:val="0"/>
          <w:sz w:val="32"/>
          <w:szCs w:val="32"/>
          <w:lang w:val="en-US" w:eastAsia="zh" w:bidi="ar-SA"/>
          <w14:textFill>
            <w14:solidFill>
              <w14:schemeClr w14:val="tx1"/>
            </w14:solidFill>
          </w14:textFill>
          <w:woUserID w:val="9"/>
        </w:rPr>
        <w:t>先进制造学院：0791-83969622</w:t>
      </w:r>
    </w:p>
    <w:p w14:paraId="6976D6CF">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lang w:val="en-US" w:eastAsia="zh" w:bidi="ar-SA"/>
          <w14:textFill>
            <w14:solidFill>
              <w14:schemeClr w14:val="tx1"/>
            </w14:solidFill>
          </w14:textFill>
          <w:woUserID w:val="9"/>
        </w:rPr>
      </w:pPr>
      <w:r>
        <w:rPr>
          <w:rFonts w:hint="eastAsia" w:ascii="仿宋_GB2312" w:hAnsi="仿宋_GB2312" w:eastAsia="仿宋_GB2312" w:cs="仿宋_GB2312"/>
          <w:i w:val="0"/>
          <w:iCs w:val="0"/>
          <w:caps w:val="0"/>
          <w:color w:val="000000" w:themeColor="text1"/>
          <w:spacing w:val="0"/>
          <w:kern w:val="0"/>
          <w:sz w:val="32"/>
          <w:szCs w:val="32"/>
          <w:lang w:val="en-US" w:eastAsia="zh" w:bidi="ar-SA"/>
          <w14:textFill>
            <w14:solidFill>
              <w14:schemeClr w14:val="tx1"/>
            </w14:solidFill>
          </w14:textFill>
          <w:woUserID w:val="9"/>
        </w:rPr>
        <w:t>生物医学测试中心：0791-83968446</w:t>
      </w:r>
    </w:p>
    <w:p w14:paraId="3F9FC2C2">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i w:val="0"/>
          <w:iCs w:val="0"/>
          <w:caps w:val="0"/>
          <w:color w:val="FF0000"/>
          <w:spacing w:val="0"/>
          <w:kern w:val="0"/>
          <w:sz w:val="32"/>
          <w:szCs w:val="32"/>
          <w:lang w:val="en-US" w:eastAsia="zh" w:bidi="ar-SA"/>
          <w:woUserID w:val="1"/>
        </w:rPr>
      </w:pPr>
      <w:r>
        <w:rPr>
          <w:rFonts w:hint="eastAsia" w:ascii="仿宋_GB2312" w:hAnsi="仿宋_GB2312" w:eastAsia="仿宋_GB2312" w:cs="仿宋_GB2312"/>
          <w:i w:val="0"/>
          <w:iCs w:val="0"/>
          <w:caps w:val="0"/>
          <w:color w:val="000000" w:themeColor="text1"/>
          <w:spacing w:val="0"/>
          <w:kern w:val="0"/>
          <w:sz w:val="32"/>
          <w:szCs w:val="32"/>
          <w:lang w:val="en-US" w:eastAsia="zh" w:bidi="ar-SA"/>
          <w14:textFill>
            <w14:solidFill>
              <w14:schemeClr w14:val="tx1"/>
            </w14:solidFill>
          </w14:textFill>
          <w:woUserID w:val="9"/>
        </w:rPr>
        <w:t>图书馆：0791-83969258</w:t>
      </w:r>
      <w:r>
        <w:rPr>
          <w:rFonts w:hint="eastAsia" w:ascii="仿宋_GB2312" w:hAnsi="仿宋_GB2312" w:eastAsia="仿宋_GB2312" w:cs="仿宋_GB2312"/>
          <w:i w:val="0"/>
          <w:iCs w:val="0"/>
          <w:caps w:val="0"/>
          <w:color w:val="000000" w:themeColor="text1"/>
          <w:spacing w:val="0"/>
          <w:kern w:val="0"/>
          <w:sz w:val="32"/>
          <w:szCs w:val="32"/>
          <w:lang w:val="en-US" w:eastAsia="zh" w:bidi="ar-SA"/>
          <w14:textFill>
            <w14:solidFill>
              <w14:schemeClr w14:val="tx1"/>
            </w14:solidFill>
          </w14:textFill>
          <w:woUserID w:val="9"/>
        </w:rPr>
        <w:br w:type="textWrapping"/>
      </w:r>
    </w:p>
    <w:p w14:paraId="3453FA71">
      <w:pPr>
        <w:keepNext w:val="0"/>
        <w:keepLines w:val="0"/>
        <w:pageBreakBefore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仿宋_GB2312" w:hAnsi="仿宋_GB2312" w:eastAsia="仿宋_GB2312" w:cs="仿宋_GB2312"/>
          <w:color w:val="000000"/>
          <w:kern w:val="2"/>
          <w:sz w:val="32"/>
          <w:szCs w:val="32"/>
          <w:lang w:val="en-US" w:eastAsia="zh" w:bidi="ar"/>
          <w:woUserID w:val="9"/>
        </w:rPr>
      </w:pPr>
      <w:r>
        <w:rPr>
          <w:rFonts w:hint="eastAsia" w:ascii="仿宋_GB2312" w:hAnsi="仿宋_GB2312" w:eastAsia="仿宋_GB2312" w:cs="仿宋_GB2312"/>
          <w:i w:val="0"/>
          <w:iCs w:val="0"/>
          <w:caps w:val="0"/>
          <w:color w:val="000000"/>
          <w:spacing w:val="0"/>
          <w:kern w:val="0"/>
          <w:sz w:val="32"/>
          <w:szCs w:val="32"/>
          <w:lang w:val="en-US" w:eastAsia="zh-CN" w:bidi="ar-SA"/>
          <w:woUserID w:val="9"/>
        </w:rPr>
        <w:t>地址：江西省南昌市</w:t>
      </w:r>
      <w:r>
        <w:rPr>
          <w:rFonts w:hint="eastAsia" w:ascii="仿宋_GB2312" w:hAnsi="仿宋_GB2312" w:eastAsia="仿宋_GB2312" w:cs="仿宋_GB2312"/>
          <w:i w:val="0"/>
          <w:iCs w:val="0"/>
          <w:caps w:val="0"/>
          <w:color w:val="000000"/>
          <w:spacing w:val="0"/>
          <w:kern w:val="0"/>
          <w:sz w:val="32"/>
          <w:szCs w:val="32"/>
          <w:lang w:val="en-US" w:eastAsia="zh" w:bidi="ar-SA"/>
          <w:woUserID w:val="9"/>
        </w:rPr>
        <w:t>红谷滩新</w:t>
      </w:r>
      <w:r>
        <w:rPr>
          <w:rFonts w:hint="eastAsia" w:ascii="仿宋_GB2312" w:hAnsi="仿宋_GB2312" w:eastAsia="仿宋_GB2312" w:cs="仿宋_GB2312"/>
          <w:i w:val="0"/>
          <w:iCs w:val="0"/>
          <w:caps w:val="0"/>
          <w:color w:val="000000"/>
          <w:spacing w:val="0"/>
          <w:kern w:val="0"/>
          <w:sz w:val="32"/>
          <w:szCs w:val="32"/>
          <w:lang w:val="en-US" w:eastAsia="zh-CN" w:bidi="ar-SA"/>
          <w:woUserID w:val="9"/>
        </w:rPr>
        <w:t>区</w:t>
      </w:r>
      <w:r>
        <w:rPr>
          <w:rFonts w:hint="eastAsia" w:ascii="仿宋_GB2312" w:hAnsi="仿宋_GB2312" w:eastAsia="仿宋_GB2312" w:cs="仿宋_GB2312"/>
          <w:i w:val="0"/>
          <w:iCs w:val="0"/>
          <w:caps w:val="0"/>
          <w:color w:val="000000"/>
          <w:spacing w:val="0"/>
          <w:kern w:val="0"/>
          <w:sz w:val="32"/>
          <w:szCs w:val="32"/>
          <w:lang w:val="en-US" w:eastAsia="zh" w:bidi="ar-SA"/>
          <w:woUserID w:val="9"/>
        </w:rPr>
        <w:t>学府</w:t>
      </w:r>
      <w:r>
        <w:rPr>
          <w:rFonts w:hint="eastAsia" w:ascii="仿宋_GB2312" w:hAnsi="仿宋_GB2312" w:eastAsia="仿宋_GB2312" w:cs="仿宋_GB2312"/>
          <w:i w:val="0"/>
          <w:iCs w:val="0"/>
          <w:caps w:val="0"/>
          <w:color w:val="000000"/>
          <w:spacing w:val="0"/>
          <w:kern w:val="0"/>
          <w:sz w:val="32"/>
          <w:szCs w:val="32"/>
          <w:lang w:val="en-US" w:eastAsia="zh-CN" w:bidi="ar-SA"/>
          <w:woUserID w:val="9"/>
        </w:rPr>
        <w:t>大道</w:t>
      </w:r>
      <w:r>
        <w:rPr>
          <w:rFonts w:hint="eastAsia" w:ascii="仿宋_GB2312" w:hAnsi="仿宋_GB2312" w:eastAsia="仿宋_GB2312" w:cs="仿宋_GB2312"/>
          <w:i w:val="0"/>
          <w:iCs w:val="0"/>
          <w:caps w:val="0"/>
          <w:color w:val="000000"/>
          <w:spacing w:val="0"/>
          <w:kern w:val="0"/>
          <w:sz w:val="32"/>
          <w:szCs w:val="32"/>
          <w:lang w:val="en-US" w:eastAsia="zh" w:bidi="ar-SA"/>
          <w:woUserID w:val="9"/>
        </w:rPr>
        <w:t>999</w:t>
      </w:r>
      <w:r>
        <w:rPr>
          <w:rFonts w:hint="eastAsia" w:ascii="仿宋_GB2312" w:hAnsi="仿宋_GB2312" w:eastAsia="仿宋_GB2312" w:cs="仿宋_GB2312"/>
          <w:i w:val="0"/>
          <w:iCs w:val="0"/>
          <w:caps w:val="0"/>
          <w:color w:val="000000"/>
          <w:spacing w:val="0"/>
          <w:kern w:val="0"/>
          <w:sz w:val="32"/>
          <w:szCs w:val="32"/>
          <w:lang w:val="en-US" w:eastAsia="zh-CN" w:bidi="ar-SA"/>
          <w:woUserID w:val="9"/>
        </w:rPr>
        <w:t>号</w:t>
      </w:r>
    </w:p>
    <w:p w14:paraId="4A1A871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right"/>
        <w:textAlignment w:val="auto"/>
        <w:rPr>
          <w:rFonts w:hint="eastAsia" w:ascii="仿宋_GB2312" w:hAnsi="仿宋_GB2312" w:eastAsia="仿宋_GB2312" w:cs="仿宋_GB2312"/>
          <w:kern w:val="2"/>
          <w:sz w:val="32"/>
          <w:szCs w:val="32"/>
          <w:lang w:val="en-US" w:eastAsia="zh" w:bidi="ar"/>
          <w:woUserID w:val="9"/>
        </w:rPr>
      </w:pPr>
      <w:r>
        <w:rPr>
          <w:rFonts w:hint="eastAsia" w:ascii="仿宋_GB2312" w:hAnsi="仿宋_GB2312" w:eastAsia="仿宋_GB2312" w:cs="仿宋_GB2312"/>
          <w:kern w:val="2"/>
          <w:sz w:val="32"/>
          <w:szCs w:val="32"/>
          <w:lang w:val="en-US" w:eastAsia="zh" w:bidi="ar"/>
          <w:woUserID w:val="9"/>
        </w:rPr>
        <w:t xml:space="preserve"> </w:t>
      </w:r>
    </w:p>
    <w:p w14:paraId="664C438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000000"/>
          <w:spacing w:val="0"/>
          <w:kern w:val="0"/>
          <w:sz w:val="32"/>
          <w:szCs w:val="32"/>
          <w:lang w:val="en-US" w:eastAsia="zh-CN" w:bidi="ar-SA"/>
          <w:woUserID w:val="9"/>
        </w:rPr>
      </w:pPr>
      <w:r>
        <w:rPr>
          <w:rFonts w:hint="eastAsia" w:ascii="仿宋_GB2312" w:hAnsi="仿宋_GB2312" w:eastAsia="仿宋_GB2312" w:cs="仿宋_GB2312"/>
          <w:i w:val="0"/>
          <w:iCs w:val="0"/>
          <w:caps w:val="0"/>
          <w:color w:val="000000"/>
          <w:spacing w:val="0"/>
          <w:kern w:val="0"/>
          <w:sz w:val="32"/>
          <w:szCs w:val="32"/>
          <w:lang w:val="en-US" w:eastAsia="zh" w:bidi="ar-SA"/>
          <w:woUserID w:val="9"/>
        </w:rPr>
        <w:t>南昌大学人事处</w:t>
      </w:r>
    </w:p>
    <w:p w14:paraId="362F2A4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000000"/>
          <w:spacing w:val="0"/>
          <w:kern w:val="0"/>
          <w:sz w:val="32"/>
          <w:szCs w:val="32"/>
          <w:lang w:val="en-US" w:eastAsia="zh-CN" w:bidi="ar-SA"/>
          <w:woUserID w:val="9"/>
        </w:rPr>
      </w:pPr>
      <w:r>
        <w:rPr>
          <w:rFonts w:hint="eastAsia" w:ascii="仿宋_GB2312" w:hAnsi="仿宋_GB2312" w:eastAsia="仿宋_GB2312" w:cs="仿宋_GB2312"/>
          <w:kern w:val="2"/>
          <w:sz w:val="32"/>
          <w:szCs w:val="32"/>
          <w:lang w:val="en-US" w:eastAsia="zh-CN" w:bidi="ar"/>
          <w:woUserID w:val="9"/>
        </w:rPr>
        <w:t xml:space="preserve">               </w:t>
      </w:r>
      <w:r>
        <w:rPr>
          <w:rFonts w:hint="eastAsia" w:ascii="仿宋_GB2312" w:hAnsi="仿宋_GB2312" w:eastAsia="仿宋_GB2312" w:cs="仿宋_GB2312"/>
          <w:kern w:val="2"/>
          <w:sz w:val="32"/>
          <w:szCs w:val="32"/>
          <w:lang w:val="en-US" w:eastAsia="zh" w:bidi="ar"/>
          <w:woUserID w:val="9"/>
        </w:rPr>
        <w:t xml:space="preserve"> </w:t>
      </w:r>
      <w:r>
        <w:rPr>
          <w:rFonts w:hint="eastAsia" w:ascii="仿宋_GB2312" w:hAnsi="仿宋_GB2312" w:eastAsia="仿宋_GB2312" w:cs="仿宋_GB2312"/>
          <w:kern w:val="2"/>
          <w:sz w:val="32"/>
          <w:szCs w:val="32"/>
          <w:lang w:val="en-US" w:eastAsia="zh-CN" w:bidi="ar"/>
          <w:woUserID w:val="9"/>
        </w:rPr>
        <w:t xml:space="preserve">                 </w:t>
      </w:r>
      <w:r>
        <w:rPr>
          <w:rFonts w:hint="eastAsia" w:ascii="仿宋_GB2312" w:hAnsi="仿宋_GB2312" w:eastAsia="仿宋_GB2312" w:cs="仿宋_GB2312"/>
          <w:kern w:val="2"/>
          <w:sz w:val="32"/>
          <w:szCs w:val="32"/>
          <w:lang w:val="en-US" w:eastAsia="zh" w:bidi="ar"/>
          <w:woUserID w:val="9"/>
        </w:rPr>
        <w:t xml:space="preserve"> </w:t>
      </w:r>
      <w:r>
        <w:rPr>
          <w:rFonts w:hint="eastAsia" w:ascii="仿宋_GB2312" w:hAnsi="仿宋_GB2312" w:eastAsia="仿宋_GB2312" w:cs="仿宋_GB2312"/>
          <w:i w:val="0"/>
          <w:iCs w:val="0"/>
          <w:caps w:val="0"/>
          <w:color w:val="000000"/>
          <w:spacing w:val="0"/>
          <w:kern w:val="0"/>
          <w:sz w:val="32"/>
          <w:szCs w:val="32"/>
          <w:lang w:val="en-US" w:eastAsia="zh-CN" w:bidi="ar-SA"/>
          <w:woUserID w:val="9"/>
        </w:rPr>
        <w:t>2026年7月17日</w:t>
      </w:r>
    </w:p>
    <w:p w14:paraId="66EE48E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 w:bidi="ar"/>
          <w:woUserID w:val="9"/>
        </w:rPr>
      </w:pPr>
    </w:p>
    <w:p w14:paraId="42A360B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eastAsia" w:ascii="仿宋_GB2312" w:hAnsi="仿宋_GB2312" w:eastAsia="仿宋_GB2312" w:cs="仿宋_GB2312"/>
          <w:kern w:val="2"/>
          <w:sz w:val="28"/>
          <w:szCs w:val="28"/>
          <w:lang w:val="en-US" w:eastAsia="zh" w:bidi="ar"/>
          <w:woUserID w:val="9"/>
        </w:rPr>
      </w:pPr>
    </w:p>
    <w:p w14:paraId="3018BD4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eastAsia" w:ascii="仿宋_GB2312" w:hAnsi="仿宋_GB2312" w:eastAsia="仿宋_GB2312" w:cs="仿宋_GB2312"/>
          <w:sz w:val="28"/>
          <w:szCs w:val="28"/>
          <w:lang w:val="en-US" w:eastAsia="zh-CN"/>
          <w:woUserID w:val="9"/>
        </w:rPr>
      </w:pPr>
      <w:r>
        <w:rPr>
          <w:rFonts w:hint="eastAsia" w:ascii="仿宋_GB2312" w:hAnsi="仿宋_GB2312" w:eastAsia="仿宋_GB2312" w:cs="仿宋_GB2312"/>
          <w:kern w:val="2"/>
          <w:sz w:val="28"/>
          <w:szCs w:val="28"/>
          <w:lang w:val="en-US" w:eastAsia="zh" w:bidi="ar"/>
          <w:woUserID w:val="9"/>
        </w:rPr>
        <w:t>附件1：</w:t>
      </w:r>
      <w:r>
        <w:rPr>
          <w:rFonts w:hint="eastAsia" w:ascii="仿宋_GB2312" w:hAnsi="仿宋_GB2312" w:eastAsia="仿宋_GB2312" w:cs="仿宋_GB2312"/>
          <w:sz w:val="28"/>
          <w:szCs w:val="28"/>
          <w:lang w:val="en-US" w:eastAsia="zh-CN"/>
          <w:woUserID w:val="9"/>
        </w:rPr>
        <w:t>《南昌大学</w:t>
      </w:r>
      <w:r>
        <w:rPr>
          <w:rFonts w:hint="eastAsia" w:ascii="仿宋_GB2312" w:hAnsi="仿宋_GB2312" w:eastAsia="仿宋_GB2312" w:cs="仿宋_GB2312"/>
          <w:sz w:val="28"/>
          <w:szCs w:val="28"/>
          <w:lang w:val="en-US" w:eastAsia="zh"/>
          <w:woUserID w:val="9"/>
        </w:rPr>
        <w:t>非事业编制</w:t>
      </w:r>
      <w:r>
        <w:rPr>
          <w:rFonts w:hint="eastAsia" w:ascii="仿宋_GB2312" w:hAnsi="仿宋_GB2312" w:eastAsia="仿宋_GB2312" w:cs="仿宋_GB2312"/>
          <w:sz w:val="28"/>
          <w:szCs w:val="28"/>
          <w:lang w:val="en-US" w:eastAsia="zh-CN"/>
          <w:woUserID w:val="9"/>
        </w:rPr>
        <w:t>人员报名表》</w:t>
      </w:r>
    </w:p>
    <w:p w14:paraId="56B3E4E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right="0" w:firstLine="560" w:firstLineChars="200"/>
        <w:jc w:val="left"/>
        <w:textAlignment w:val="auto"/>
        <w:rPr>
          <w:rFonts w:hint="eastAsia" w:ascii="仿宋_GB2312" w:hAnsi="仿宋_GB2312" w:eastAsia="仿宋_GB2312" w:cs="仿宋_GB2312"/>
          <w:sz w:val="28"/>
          <w:szCs w:val="28"/>
          <w:lang w:val="en-US" w:eastAsia="zh-CN"/>
          <w:woUserID w:val="9"/>
        </w:rPr>
      </w:pPr>
      <w:r>
        <w:rPr>
          <w:rFonts w:hint="eastAsia" w:ascii="仿宋_GB2312" w:hAnsi="仿宋_GB2312" w:eastAsia="仿宋_GB2312" w:cs="仿宋_GB2312"/>
          <w:kern w:val="2"/>
          <w:sz w:val="28"/>
          <w:szCs w:val="28"/>
          <w:lang w:val="en-US" w:eastAsia="zh" w:bidi="ar"/>
          <w:woUserID w:val="9"/>
        </w:rPr>
        <w:t>附件2：</w:t>
      </w:r>
      <w:r>
        <w:rPr>
          <w:rFonts w:hint="eastAsia" w:ascii="仿宋_GB2312" w:hAnsi="仿宋_GB2312" w:eastAsia="仿宋_GB2312" w:cs="仿宋_GB2312"/>
          <w:sz w:val="28"/>
          <w:szCs w:val="28"/>
          <w:lang w:val="en-US" w:eastAsia="zh-CN"/>
          <w:woUserID w:val="9"/>
        </w:rPr>
        <w:t>《</w:t>
      </w:r>
      <w:r>
        <w:rPr>
          <w:rFonts w:hint="eastAsia" w:ascii="仿宋_GB2312" w:hAnsi="仿宋_GB2312" w:eastAsia="仿宋_GB2312" w:cs="仿宋_GB2312"/>
          <w:sz w:val="28"/>
          <w:szCs w:val="28"/>
          <w:lang w:val="en-US" w:eastAsia="zh"/>
          <w:woUserID w:val="9"/>
        </w:rPr>
        <w:t>南昌大学非事业编制报名人员近亲属报告承诺书</w:t>
      </w:r>
      <w:r>
        <w:rPr>
          <w:rFonts w:hint="eastAsia" w:ascii="仿宋_GB2312" w:hAnsi="仿宋_GB2312" w:eastAsia="仿宋_GB2312" w:cs="仿宋_GB2312"/>
          <w:sz w:val="28"/>
          <w:szCs w:val="28"/>
          <w:lang w:val="en-US" w:eastAsia="zh-CN"/>
          <w:woUserID w:val="9"/>
        </w:rPr>
        <w:t>》</w:t>
      </w:r>
    </w:p>
    <w:p w14:paraId="1FAC8F7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
          <w:woUserID w:val="9"/>
        </w:rPr>
        <w:t>附件3：</w:t>
      </w:r>
      <w:r>
        <w:rPr>
          <w:rFonts w:hint="eastAsia" w:ascii="仿宋_GB2312" w:hAnsi="仿宋_GB2312" w:eastAsia="仿宋_GB2312" w:cs="仿宋_GB2312"/>
          <w:kern w:val="2"/>
          <w:sz w:val="28"/>
          <w:szCs w:val="28"/>
          <w:lang w:val="en-US" w:eastAsia="zh-CN" w:bidi="ar"/>
          <w:woUserID w:val="9"/>
        </w:rPr>
        <w:t>《学科专业目录汇编》</w:t>
      </w:r>
    </w:p>
    <w:sectPr>
      <w:pgSz w:w="16838" w:h="11906" w:orient="landscape"/>
      <w:pgMar w:top="1803" w:right="1440" w:bottom="1803" w:left="1440"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ans-serif">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FBA"/>
    <w:rsid w:val="000431F6"/>
    <w:rsid w:val="0014073A"/>
    <w:rsid w:val="001509FB"/>
    <w:rsid w:val="001D323D"/>
    <w:rsid w:val="001F4FF2"/>
    <w:rsid w:val="00273882"/>
    <w:rsid w:val="002C4B8D"/>
    <w:rsid w:val="002D23EF"/>
    <w:rsid w:val="00320C6B"/>
    <w:rsid w:val="00325ADE"/>
    <w:rsid w:val="00354466"/>
    <w:rsid w:val="003B4A66"/>
    <w:rsid w:val="003D5DAC"/>
    <w:rsid w:val="003D7404"/>
    <w:rsid w:val="004112C3"/>
    <w:rsid w:val="00442A76"/>
    <w:rsid w:val="004617FB"/>
    <w:rsid w:val="00464A2D"/>
    <w:rsid w:val="00484B72"/>
    <w:rsid w:val="004E66BC"/>
    <w:rsid w:val="005963D3"/>
    <w:rsid w:val="005C7243"/>
    <w:rsid w:val="006062F5"/>
    <w:rsid w:val="006138D2"/>
    <w:rsid w:val="00627200"/>
    <w:rsid w:val="007536C8"/>
    <w:rsid w:val="00766E2C"/>
    <w:rsid w:val="007822D7"/>
    <w:rsid w:val="007846F4"/>
    <w:rsid w:val="007E5C30"/>
    <w:rsid w:val="007F59FB"/>
    <w:rsid w:val="00864BDC"/>
    <w:rsid w:val="008D15B2"/>
    <w:rsid w:val="008D7A06"/>
    <w:rsid w:val="00902F62"/>
    <w:rsid w:val="00966031"/>
    <w:rsid w:val="009954E8"/>
    <w:rsid w:val="00997F60"/>
    <w:rsid w:val="00A218E6"/>
    <w:rsid w:val="00A64D2A"/>
    <w:rsid w:val="00AC46D9"/>
    <w:rsid w:val="00B425E3"/>
    <w:rsid w:val="00BD00C8"/>
    <w:rsid w:val="00C15737"/>
    <w:rsid w:val="00CD6203"/>
    <w:rsid w:val="00D35CF2"/>
    <w:rsid w:val="00E14A39"/>
    <w:rsid w:val="00F21F40"/>
    <w:rsid w:val="00F2597F"/>
    <w:rsid w:val="00FC0B30"/>
    <w:rsid w:val="00FE626A"/>
    <w:rsid w:val="01FA50BD"/>
    <w:rsid w:val="026003DA"/>
    <w:rsid w:val="03C12949"/>
    <w:rsid w:val="03E07A24"/>
    <w:rsid w:val="04A942BA"/>
    <w:rsid w:val="04FE4606"/>
    <w:rsid w:val="06D84C62"/>
    <w:rsid w:val="06E15F8D"/>
    <w:rsid w:val="06E339A6"/>
    <w:rsid w:val="07AD5E6F"/>
    <w:rsid w:val="07CC279A"/>
    <w:rsid w:val="07F4584C"/>
    <w:rsid w:val="07F7533D"/>
    <w:rsid w:val="08C47915"/>
    <w:rsid w:val="08E92D9F"/>
    <w:rsid w:val="0A0C3134"/>
    <w:rsid w:val="0A636CB9"/>
    <w:rsid w:val="0A825391"/>
    <w:rsid w:val="0AE06111"/>
    <w:rsid w:val="0B420FC5"/>
    <w:rsid w:val="0BCFE663"/>
    <w:rsid w:val="0CD8398F"/>
    <w:rsid w:val="0D5A25F6"/>
    <w:rsid w:val="0D727692"/>
    <w:rsid w:val="0DAE649D"/>
    <w:rsid w:val="0F022F45"/>
    <w:rsid w:val="0F362BEE"/>
    <w:rsid w:val="0FBA7E11"/>
    <w:rsid w:val="0FF6A5C7"/>
    <w:rsid w:val="101E5B5C"/>
    <w:rsid w:val="10523A58"/>
    <w:rsid w:val="116C28F7"/>
    <w:rsid w:val="12635AA8"/>
    <w:rsid w:val="139B74C4"/>
    <w:rsid w:val="14EED489"/>
    <w:rsid w:val="14F67CF1"/>
    <w:rsid w:val="15791A87"/>
    <w:rsid w:val="15A4616A"/>
    <w:rsid w:val="16125842"/>
    <w:rsid w:val="163360DA"/>
    <w:rsid w:val="16504596"/>
    <w:rsid w:val="168F7F7B"/>
    <w:rsid w:val="17CD1C16"/>
    <w:rsid w:val="17CDEFB6"/>
    <w:rsid w:val="180E64B6"/>
    <w:rsid w:val="18E92A80"/>
    <w:rsid w:val="193F08F1"/>
    <w:rsid w:val="19A215AC"/>
    <w:rsid w:val="19B7BBEA"/>
    <w:rsid w:val="1AB01AA7"/>
    <w:rsid w:val="1AD05CA5"/>
    <w:rsid w:val="1B324BB2"/>
    <w:rsid w:val="1BB43819"/>
    <w:rsid w:val="1BC53330"/>
    <w:rsid w:val="1C5B1EE6"/>
    <w:rsid w:val="1D282217"/>
    <w:rsid w:val="1D757FA4"/>
    <w:rsid w:val="1D7CFE96"/>
    <w:rsid w:val="1D964ABA"/>
    <w:rsid w:val="1DB7E9B2"/>
    <w:rsid w:val="1EEF6ACD"/>
    <w:rsid w:val="1EFD82F5"/>
    <w:rsid w:val="1F7D0601"/>
    <w:rsid w:val="1FE3227C"/>
    <w:rsid w:val="2012512B"/>
    <w:rsid w:val="20A756FA"/>
    <w:rsid w:val="20AC4ABE"/>
    <w:rsid w:val="20AF2801"/>
    <w:rsid w:val="20F25541"/>
    <w:rsid w:val="214E2A49"/>
    <w:rsid w:val="21BA320B"/>
    <w:rsid w:val="21DB7632"/>
    <w:rsid w:val="2210107D"/>
    <w:rsid w:val="22794206"/>
    <w:rsid w:val="22D4654E"/>
    <w:rsid w:val="22DA1DB7"/>
    <w:rsid w:val="22EA13AC"/>
    <w:rsid w:val="232F4FF3"/>
    <w:rsid w:val="23EFA288"/>
    <w:rsid w:val="257302A1"/>
    <w:rsid w:val="26804A23"/>
    <w:rsid w:val="26A050C5"/>
    <w:rsid w:val="274176DD"/>
    <w:rsid w:val="27ED6457"/>
    <w:rsid w:val="284877C3"/>
    <w:rsid w:val="28846321"/>
    <w:rsid w:val="29537E0D"/>
    <w:rsid w:val="29A719C6"/>
    <w:rsid w:val="2A8E3487"/>
    <w:rsid w:val="2A9A1E2C"/>
    <w:rsid w:val="2AEB2399"/>
    <w:rsid w:val="2BDF47B7"/>
    <w:rsid w:val="2BFE539E"/>
    <w:rsid w:val="2CF36EB9"/>
    <w:rsid w:val="2D4A5D8B"/>
    <w:rsid w:val="2D510EC7"/>
    <w:rsid w:val="2D6DD7A0"/>
    <w:rsid w:val="2DDFB4DA"/>
    <w:rsid w:val="2DFCC0F9"/>
    <w:rsid w:val="2DFEBBD3"/>
    <w:rsid w:val="2E016C90"/>
    <w:rsid w:val="2E206AEC"/>
    <w:rsid w:val="2EF5F169"/>
    <w:rsid w:val="2EFFE88C"/>
    <w:rsid w:val="2F065CE2"/>
    <w:rsid w:val="2F143077"/>
    <w:rsid w:val="2F7354F2"/>
    <w:rsid w:val="2F996F76"/>
    <w:rsid w:val="2FD14D1D"/>
    <w:rsid w:val="2FEF6AE1"/>
    <w:rsid w:val="2FF43D8C"/>
    <w:rsid w:val="30316D8E"/>
    <w:rsid w:val="316867E0"/>
    <w:rsid w:val="31AF7BD3"/>
    <w:rsid w:val="32171FB4"/>
    <w:rsid w:val="32250B75"/>
    <w:rsid w:val="334939E0"/>
    <w:rsid w:val="33B43F5E"/>
    <w:rsid w:val="33B45D0C"/>
    <w:rsid w:val="33DF7A42"/>
    <w:rsid w:val="33DFE2BF"/>
    <w:rsid w:val="33E9A5C4"/>
    <w:rsid w:val="34401C96"/>
    <w:rsid w:val="34BD7184"/>
    <w:rsid w:val="350E0532"/>
    <w:rsid w:val="35BB5A78"/>
    <w:rsid w:val="35BDEE0C"/>
    <w:rsid w:val="35FE7713"/>
    <w:rsid w:val="35FF150F"/>
    <w:rsid w:val="36C00E6C"/>
    <w:rsid w:val="37631076"/>
    <w:rsid w:val="37AB42F4"/>
    <w:rsid w:val="3801173C"/>
    <w:rsid w:val="388B52D7"/>
    <w:rsid w:val="397AE0FB"/>
    <w:rsid w:val="39893797"/>
    <w:rsid w:val="39F552D0"/>
    <w:rsid w:val="3AB85CDF"/>
    <w:rsid w:val="3B3E21E3"/>
    <w:rsid w:val="3B9E522A"/>
    <w:rsid w:val="3BD7DA84"/>
    <w:rsid w:val="3BFF2436"/>
    <w:rsid w:val="3CEE6EA5"/>
    <w:rsid w:val="3D006466"/>
    <w:rsid w:val="3DAD51A4"/>
    <w:rsid w:val="3DB283BF"/>
    <w:rsid w:val="3DEF7816"/>
    <w:rsid w:val="3DF73BF3"/>
    <w:rsid w:val="3E3FD1E2"/>
    <w:rsid w:val="3EDA93C7"/>
    <w:rsid w:val="3F03223E"/>
    <w:rsid w:val="3F730989"/>
    <w:rsid w:val="3F7C8FC8"/>
    <w:rsid w:val="3F7F857C"/>
    <w:rsid w:val="3F9B06C8"/>
    <w:rsid w:val="3FA3344D"/>
    <w:rsid w:val="3FD835AD"/>
    <w:rsid w:val="3FDFA281"/>
    <w:rsid w:val="3FE7D640"/>
    <w:rsid w:val="3FF7810A"/>
    <w:rsid w:val="3FFF03ED"/>
    <w:rsid w:val="3FFF54CC"/>
    <w:rsid w:val="3FFFD4C1"/>
    <w:rsid w:val="40267F92"/>
    <w:rsid w:val="403F2E01"/>
    <w:rsid w:val="40A50590"/>
    <w:rsid w:val="428C60A6"/>
    <w:rsid w:val="434A043B"/>
    <w:rsid w:val="4383394D"/>
    <w:rsid w:val="43AC6E8D"/>
    <w:rsid w:val="43B835F7"/>
    <w:rsid w:val="43C95804"/>
    <w:rsid w:val="43F6411F"/>
    <w:rsid w:val="45A007E6"/>
    <w:rsid w:val="45E5269D"/>
    <w:rsid w:val="45ED32C2"/>
    <w:rsid w:val="462A4554"/>
    <w:rsid w:val="46FF6AEF"/>
    <w:rsid w:val="47FFBD4B"/>
    <w:rsid w:val="485B6C46"/>
    <w:rsid w:val="48E629B4"/>
    <w:rsid w:val="49371FCF"/>
    <w:rsid w:val="4A0E6526"/>
    <w:rsid w:val="4AF15640"/>
    <w:rsid w:val="4AFF1B0B"/>
    <w:rsid w:val="4B2C0426"/>
    <w:rsid w:val="4B386DCB"/>
    <w:rsid w:val="4BEF7DD1"/>
    <w:rsid w:val="4C0575F5"/>
    <w:rsid w:val="4C121D12"/>
    <w:rsid w:val="4C3F5C1F"/>
    <w:rsid w:val="4DCFA9D3"/>
    <w:rsid w:val="4DD3A095"/>
    <w:rsid w:val="4DDC0D8E"/>
    <w:rsid w:val="4DF9617E"/>
    <w:rsid w:val="4E59B058"/>
    <w:rsid w:val="4EAE8646"/>
    <w:rsid w:val="4EB90223"/>
    <w:rsid w:val="4F247D92"/>
    <w:rsid w:val="4F691C49"/>
    <w:rsid w:val="4FBC9813"/>
    <w:rsid w:val="4FDE774F"/>
    <w:rsid w:val="4FF46D98"/>
    <w:rsid w:val="505C4096"/>
    <w:rsid w:val="50DF1F8A"/>
    <w:rsid w:val="50F87728"/>
    <w:rsid w:val="5167040A"/>
    <w:rsid w:val="51B51175"/>
    <w:rsid w:val="536F1AF0"/>
    <w:rsid w:val="5438608E"/>
    <w:rsid w:val="54EA7388"/>
    <w:rsid w:val="5527238A"/>
    <w:rsid w:val="560E52F8"/>
    <w:rsid w:val="56475F05"/>
    <w:rsid w:val="56BFA6E8"/>
    <w:rsid w:val="57276214"/>
    <w:rsid w:val="57BB2AEF"/>
    <w:rsid w:val="58BA5C05"/>
    <w:rsid w:val="59F64A21"/>
    <w:rsid w:val="5AF28BA3"/>
    <w:rsid w:val="5AF7C048"/>
    <w:rsid w:val="5B4517BC"/>
    <w:rsid w:val="5B726329"/>
    <w:rsid w:val="5BAD4D46"/>
    <w:rsid w:val="5BF5E8CB"/>
    <w:rsid w:val="5BFB5690"/>
    <w:rsid w:val="5C441A74"/>
    <w:rsid w:val="5CE5486B"/>
    <w:rsid w:val="5CEFFC04"/>
    <w:rsid w:val="5D7E7207"/>
    <w:rsid w:val="5DADB55F"/>
    <w:rsid w:val="5E6D5E63"/>
    <w:rsid w:val="5ECF8DD3"/>
    <w:rsid w:val="5EEB058C"/>
    <w:rsid w:val="5EFF4CC7"/>
    <w:rsid w:val="5FBEAAC2"/>
    <w:rsid w:val="5FDB320E"/>
    <w:rsid w:val="5FDF6B5B"/>
    <w:rsid w:val="5FED8C10"/>
    <w:rsid w:val="5FED985F"/>
    <w:rsid w:val="5FFDA050"/>
    <w:rsid w:val="5FFF3BC4"/>
    <w:rsid w:val="5FFF5702"/>
    <w:rsid w:val="60AA62A1"/>
    <w:rsid w:val="611F6D02"/>
    <w:rsid w:val="61CE7C33"/>
    <w:rsid w:val="61D66DBA"/>
    <w:rsid w:val="61D92C5E"/>
    <w:rsid w:val="621912AD"/>
    <w:rsid w:val="62AF7E63"/>
    <w:rsid w:val="631321A0"/>
    <w:rsid w:val="63316ACA"/>
    <w:rsid w:val="63A63014"/>
    <w:rsid w:val="63ABDA39"/>
    <w:rsid w:val="63B23767"/>
    <w:rsid w:val="63EFA7F9"/>
    <w:rsid w:val="641C5084"/>
    <w:rsid w:val="64610CE9"/>
    <w:rsid w:val="659D8CB8"/>
    <w:rsid w:val="65EF5134"/>
    <w:rsid w:val="65FFE2CB"/>
    <w:rsid w:val="664CE073"/>
    <w:rsid w:val="66B17485"/>
    <w:rsid w:val="67AD5D65"/>
    <w:rsid w:val="67BFC8A5"/>
    <w:rsid w:val="67FB74F6"/>
    <w:rsid w:val="67FFDFF9"/>
    <w:rsid w:val="68464DC5"/>
    <w:rsid w:val="6A3F3EA5"/>
    <w:rsid w:val="6A7C27B8"/>
    <w:rsid w:val="6AEF4070"/>
    <w:rsid w:val="6B361121"/>
    <w:rsid w:val="6B7F11A9"/>
    <w:rsid w:val="6B80239C"/>
    <w:rsid w:val="6BA3779C"/>
    <w:rsid w:val="6BFFCB40"/>
    <w:rsid w:val="6BFFCCD6"/>
    <w:rsid w:val="6C6972D4"/>
    <w:rsid w:val="6CB57E24"/>
    <w:rsid w:val="6CF7460D"/>
    <w:rsid w:val="6CFD8CB1"/>
    <w:rsid w:val="6D513FF0"/>
    <w:rsid w:val="6DB78870"/>
    <w:rsid w:val="6DFF4F4A"/>
    <w:rsid w:val="6E3556C0"/>
    <w:rsid w:val="6EFFF470"/>
    <w:rsid w:val="6F163EB7"/>
    <w:rsid w:val="6F1F1D6B"/>
    <w:rsid w:val="6F6C3363"/>
    <w:rsid w:val="6F6DF42B"/>
    <w:rsid w:val="6FD5FB1E"/>
    <w:rsid w:val="6FD6412D"/>
    <w:rsid w:val="6FDFB4CF"/>
    <w:rsid w:val="6FE3234E"/>
    <w:rsid w:val="6FE7DB2C"/>
    <w:rsid w:val="6FED97E0"/>
    <w:rsid w:val="6FEF39A9"/>
    <w:rsid w:val="6FEFBF05"/>
    <w:rsid w:val="6FFF1BCB"/>
    <w:rsid w:val="6FFFDDF4"/>
    <w:rsid w:val="707F70C6"/>
    <w:rsid w:val="70FA04FB"/>
    <w:rsid w:val="723E2669"/>
    <w:rsid w:val="725FB01F"/>
    <w:rsid w:val="72B7C4D7"/>
    <w:rsid w:val="73467A28"/>
    <w:rsid w:val="737F38EF"/>
    <w:rsid w:val="73B36706"/>
    <w:rsid w:val="73F531FC"/>
    <w:rsid w:val="745D14CD"/>
    <w:rsid w:val="748C3B60"/>
    <w:rsid w:val="74AF6311"/>
    <w:rsid w:val="74C50E20"/>
    <w:rsid w:val="74F51705"/>
    <w:rsid w:val="74FEDE6A"/>
    <w:rsid w:val="75273ACB"/>
    <w:rsid w:val="76361FD5"/>
    <w:rsid w:val="765F11C0"/>
    <w:rsid w:val="76CE66B2"/>
    <w:rsid w:val="76D718B1"/>
    <w:rsid w:val="76FBFEBB"/>
    <w:rsid w:val="775DEC2D"/>
    <w:rsid w:val="776E63F7"/>
    <w:rsid w:val="779AC053"/>
    <w:rsid w:val="77AB87FB"/>
    <w:rsid w:val="77BE0D98"/>
    <w:rsid w:val="77C005BD"/>
    <w:rsid w:val="77C7A4F3"/>
    <w:rsid w:val="77D6CE35"/>
    <w:rsid w:val="77DA0604"/>
    <w:rsid w:val="77F4BDBC"/>
    <w:rsid w:val="77F7BC0C"/>
    <w:rsid w:val="78760DAF"/>
    <w:rsid w:val="792F7CFB"/>
    <w:rsid w:val="795BAD8C"/>
    <w:rsid w:val="797C23F5"/>
    <w:rsid w:val="79E3FBA0"/>
    <w:rsid w:val="79FFFDEE"/>
    <w:rsid w:val="7A1560D4"/>
    <w:rsid w:val="7A1D303E"/>
    <w:rsid w:val="7A3E97D3"/>
    <w:rsid w:val="7A597F8A"/>
    <w:rsid w:val="7A5C2227"/>
    <w:rsid w:val="7A7F299A"/>
    <w:rsid w:val="7AF70748"/>
    <w:rsid w:val="7AFFFB45"/>
    <w:rsid w:val="7B7470FC"/>
    <w:rsid w:val="7BBAD33D"/>
    <w:rsid w:val="7BBF899B"/>
    <w:rsid w:val="7BCE98AE"/>
    <w:rsid w:val="7BCF6C4A"/>
    <w:rsid w:val="7BDE7397"/>
    <w:rsid w:val="7BF653D9"/>
    <w:rsid w:val="7CA3339F"/>
    <w:rsid w:val="7CFA5EDF"/>
    <w:rsid w:val="7D4E95D9"/>
    <w:rsid w:val="7D8FB101"/>
    <w:rsid w:val="7DED0259"/>
    <w:rsid w:val="7DFF0850"/>
    <w:rsid w:val="7DFF53E8"/>
    <w:rsid w:val="7DFF67CD"/>
    <w:rsid w:val="7E246996"/>
    <w:rsid w:val="7E7521FB"/>
    <w:rsid w:val="7EB63035"/>
    <w:rsid w:val="7EE573A0"/>
    <w:rsid w:val="7EE7A098"/>
    <w:rsid w:val="7F172263"/>
    <w:rsid w:val="7F4EB197"/>
    <w:rsid w:val="7F599B57"/>
    <w:rsid w:val="7F7B85A9"/>
    <w:rsid w:val="7FAFAC07"/>
    <w:rsid w:val="7FB61156"/>
    <w:rsid w:val="7FBA3C77"/>
    <w:rsid w:val="7FCBCF96"/>
    <w:rsid w:val="7FCD15D7"/>
    <w:rsid w:val="7FCDC473"/>
    <w:rsid w:val="7FCF5CFE"/>
    <w:rsid w:val="7FDA7E75"/>
    <w:rsid w:val="7FDF1C68"/>
    <w:rsid w:val="7FE54F84"/>
    <w:rsid w:val="7FE8A7FB"/>
    <w:rsid w:val="7FED479D"/>
    <w:rsid w:val="7FEDB07A"/>
    <w:rsid w:val="7FEFA78A"/>
    <w:rsid w:val="7FEFEF08"/>
    <w:rsid w:val="7FF59032"/>
    <w:rsid w:val="7FF9011D"/>
    <w:rsid w:val="7FFAF187"/>
    <w:rsid w:val="7FFB105C"/>
    <w:rsid w:val="7FFB9296"/>
    <w:rsid w:val="7FFC29F3"/>
    <w:rsid w:val="7FFD06CB"/>
    <w:rsid w:val="7FFF9912"/>
    <w:rsid w:val="7FFFB3D5"/>
    <w:rsid w:val="7FFFC622"/>
    <w:rsid w:val="7FFFFAAD"/>
    <w:rsid w:val="89966D59"/>
    <w:rsid w:val="8F8EFFE2"/>
    <w:rsid w:val="933D6884"/>
    <w:rsid w:val="93EF1AE6"/>
    <w:rsid w:val="9DAF4B4A"/>
    <w:rsid w:val="9DFFD2FF"/>
    <w:rsid w:val="9EFF0A1B"/>
    <w:rsid w:val="9F7F90E5"/>
    <w:rsid w:val="9F9F537D"/>
    <w:rsid w:val="A8B77877"/>
    <w:rsid w:val="ABF24BE5"/>
    <w:rsid w:val="ABFDD253"/>
    <w:rsid w:val="AC97B712"/>
    <w:rsid w:val="ACD3439D"/>
    <w:rsid w:val="AEF6DE6A"/>
    <w:rsid w:val="AFA8772F"/>
    <w:rsid w:val="B1CFF42F"/>
    <w:rsid w:val="B1DF1D1C"/>
    <w:rsid w:val="B3FFB085"/>
    <w:rsid w:val="B6FE6D35"/>
    <w:rsid w:val="B73DB6E5"/>
    <w:rsid w:val="B7AFF625"/>
    <w:rsid w:val="BBE259F2"/>
    <w:rsid w:val="BBEF14FA"/>
    <w:rsid w:val="BC7F0E13"/>
    <w:rsid w:val="BDD611DC"/>
    <w:rsid w:val="BEF3816E"/>
    <w:rsid w:val="BEFFAB9E"/>
    <w:rsid w:val="BF679017"/>
    <w:rsid w:val="BF76D991"/>
    <w:rsid w:val="BF7C2F6E"/>
    <w:rsid w:val="BF7F716A"/>
    <w:rsid w:val="BFBFC1A6"/>
    <w:rsid w:val="BFD78053"/>
    <w:rsid w:val="BFFB0C97"/>
    <w:rsid w:val="BFFE2696"/>
    <w:rsid w:val="C4EB240F"/>
    <w:rsid w:val="C5DB9D6E"/>
    <w:rsid w:val="C72EA3F0"/>
    <w:rsid w:val="C77F86E2"/>
    <w:rsid w:val="C7EF7714"/>
    <w:rsid w:val="C8FF258B"/>
    <w:rsid w:val="CAFD187F"/>
    <w:rsid w:val="CBD31A79"/>
    <w:rsid w:val="CBF982CC"/>
    <w:rsid w:val="CBFE520C"/>
    <w:rsid w:val="CC7F8E94"/>
    <w:rsid w:val="CD9FB130"/>
    <w:rsid w:val="CDD9DFB2"/>
    <w:rsid w:val="CEED8AED"/>
    <w:rsid w:val="CF6F1DF9"/>
    <w:rsid w:val="CF7EE33F"/>
    <w:rsid w:val="CF9BCAC7"/>
    <w:rsid w:val="CF9BFC00"/>
    <w:rsid w:val="CFEBDD8C"/>
    <w:rsid w:val="D0FDE48D"/>
    <w:rsid w:val="D57E9D3F"/>
    <w:rsid w:val="D69F6ABE"/>
    <w:rsid w:val="D6FFBA94"/>
    <w:rsid w:val="D77BDFC4"/>
    <w:rsid w:val="D7BEF238"/>
    <w:rsid w:val="DB9B4F5C"/>
    <w:rsid w:val="DBCACAAE"/>
    <w:rsid w:val="DBDF1273"/>
    <w:rsid w:val="DDD73C2C"/>
    <w:rsid w:val="DDF67EF7"/>
    <w:rsid w:val="DDFB58E5"/>
    <w:rsid w:val="DDFF507A"/>
    <w:rsid w:val="DF5F3A05"/>
    <w:rsid w:val="DF5F6B5E"/>
    <w:rsid w:val="DFBB2540"/>
    <w:rsid w:val="DFBB317B"/>
    <w:rsid w:val="DFBFEC07"/>
    <w:rsid w:val="DFDBA1AA"/>
    <w:rsid w:val="DFDD8CCB"/>
    <w:rsid w:val="DFFCDA3B"/>
    <w:rsid w:val="DFFF601C"/>
    <w:rsid w:val="E0DD16C3"/>
    <w:rsid w:val="E1DFC25C"/>
    <w:rsid w:val="E5359DF0"/>
    <w:rsid w:val="E5F7EF18"/>
    <w:rsid w:val="E74E0072"/>
    <w:rsid w:val="E769379A"/>
    <w:rsid w:val="E7E42899"/>
    <w:rsid w:val="E9B87593"/>
    <w:rsid w:val="E9DB2FF9"/>
    <w:rsid w:val="E9FFB5D0"/>
    <w:rsid w:val="EA7E99A2"/>
    <w:rsid w:val="EBD83FC1"/>
    <w:rsid w:val="EBFB3006"/>
    <w:rsid w:val="EC7D8AD3"/>
    <w:rsid w:val="ECA76382"/>
    <w:rsid w:val="EDBE4CC8"/>
    <w:rsid w:val="EDFD3188"/>
    <w:rsid w:val="EE2B6D55"/>
    <w:rsid w:val="EE7FA1CB"/>
    <w:rsid w:val="EEDD9B46"/>
    <w:rsid w:val="EF779941"/>
    <w:rsid w:val="EF7BEAFA"/>
    <w:rsid w:val="EF7BF664"/>
    <w:rsid w:val="EFD57B75"/>
    <w:rsid w:val="EFE62561"/>
    <w:rsid w:val="EFF797F9"/>
    <w:rsid w:val="EFF7F3C2"/>
    <w:rsid w:val="F10F98A4"/>
    <w:rsid w:val="F15FBF71"/>
    <w:rsid w:val="F2CE8505"/>
    <w:rsid w:val="F2FB10F2"/>
    <w:rsid w:val="F3750527"/>
    <w:rsid w:val="F37C2CAE"/>
    <w:rsid w:val="F39F348C"/>
    <w:rsid w:val="F3FB73F7"/>
    <w:rsid w:val="F3FE1C08"/>
    <w:rsid w:val="F3FFF93E"/>
    <w:rsid w:val="F57BC7C2"/>
    <w:rsid w:val="F57E323E"/>
    <w:rsid w:val="F5BE26AD"/>
    <w:rsid w:val="F5EA8644"/>
    <w:rsid w:val="F5FADC12"/>
    <w:rsid w:val="F6FF857D"/>
    <w:rsid w:val="F73F49BA"/>
    <w:rsid w:val="F753EE38"/>
    <w:rsid w:val="F75F8AF7"/>
    <w:rsid w:val="F77BE7FA"/>
    <w:rsid w:val="F7EE15AE"/>
    <w:rsid w:val="F7F31E4F"/>
    <w:rsid w:val="F7F7E912"/>
    <w:rsid w:val="F7FF34A6"/>
    <w:rsid w:val="F7FF38F7"/>
    <w:rsid w:val="F7FFE455"/>
    <w:rsid w:val="F9CF209C"/>
    <w:rsid w:val="FA57875A"/>
    <w:rsid w:val="FA5CDFE4"/>
    <w:rsid w:val="FA6B2597"/>
    <w:rsid w:val="FA9EF50F"/>
    <w:rsid w:val="FAB8BEBF"/>
    <w:rsid w:val="FABBD1A9"/>
    <w:rsid w:val="FAF78790"/>
    <w:rsid w:val="FB6E6D96"/>
    <w:rsid w:val="FB7B1D1E"/>
    <w:rsid w:val="FBEE29BA"/>
    <w:rsid w:val="FBEF7C5E"/>
    <w:rsid w:val="FBF76191"/>
    <w:rsid w:val="FBFF6293"/>
    <w:rsid w:val="FBFF6F1B"/>
    <w:rsid w:val="FC565789"/>
    <w:rsid w:val="FC7D51B4"/>
    <w:rsid w:val="FCBF9AF9"/>
    <w:rsid w:val="FD6D62F7"/>
    <w:rsid w:val="FD6F3C44"/>
    <w:rsid w:val="FD7F8F59"/>
    <w:rsid w:val="FDBB4476"/>
    <w:rsid w:val="FDCF1A41"/>
    <w:rsid w:val="FDD5318B"/>
    <w:rsid w:val="FDEF008D"/>
    <w:rsid w:val="FDF3EFF9"/>
    <w:rsid w:val="FDF534CB"/>
    <w:rsid w:val="FDF59732"/>
    <w:rsid w:val="FDF792F6"/>
    <w:rsid w:val="FDFE7B93"/>
    <w:rsid w:val="FDFF717E"/>
    <w:rsid w:val="FE1F40C4"/>
    <w:rsid w:val="FE7C9A7C"/>
    <w:rsid w:val="FEAFE21D"/>
    <w:rsid w:val="FEE2BD3F"/>
    <w:rsid w:val="FEF906BA"/>
    <w:rsid w:val="FEF97FD8"/>
    <w:rsid w:val="FEFF327D"/>
    <w:rsid w:val="FF5BBC23"/>
    <w:rsid w:val="FF5F27E6"/>
    <w:rsid w:val="FF6F87C1"/>
    <w:rsid w:val="FF71BE9C"/>
    <w:rsid w:val="FF7695ED"/>
    <w:rsid w:val="FF7779C9"/>
    <w:rsid w:val="FF9FC658"/>
    <w:rsid w:val="FFAB2CE0"/>
    <w:rsid w:val="FFBB2179"/>
    <w:rsid w:val="FFBE1E84"/>
    <w:rsid w:val="FFBF4697"/>
    <w:rsid w:val="FFCFACC8"/>
    <w:rsid w:val="FFDD02CD"/>
    <w:rsid w:val="FFDF6288"/>
    <w:rsid w:val="FFE42743"/>
    <w:rsid w:val="FFE53BF9"/>
    <w:rsid w:val="FFE7E7BA"/>
    <w:rsid w:val="FFEF0E0D"/>
    <w:rsid w:val="FFEFD4C0"/>
    <w:rsid w:val="FFF687AE"/>
    <w:rsid w:val="FFF7CD9E"/>
    <w:rsid w:val="FFFD9AEA"/>
    <w:rsid w:val="FFFE6221"/>
    <w:rsid w:val="FFFEB875"/>
    <w:rsid w:val="FFFFC5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Cs w:val="24"/>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4"/>
    <w:qFormat/>
    <w:uiPriority w:val="99"/>
    <w:rPr>
      <w:sz w:val="18"/>
      <w:szCs w:val="18"/>
    </w:rPr>
  </w:style>
  <w:style w:type="character" w:customStyle="1" w:styleId="14">
    <w:name w:val="页脚 字符"/>
    <w:basedOn w:val="9"/>
    <w:link w:val="3"/>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9"/>
    <w:link w:val="2"/>
    <w:semiHidden/>
    <w:qFormat/>
    <w:uiPriority w:val="99"/>
    <w:rPr>
      <w:rFonts w:ascii="Times New Roman" w:hAnsi="Times New Roman" w:eastAsia="宋体"/>
      <w:sz w:val="24"/>
    </w:rPr>
  </w:style>
  <w:style w:type="character" w:customStyle="1" w:styleId="17">
    <w:name w:val="批注主题 字符"/>
    <w:basedOn w:val="16"/>
    <w:link w:val="6"/>
    <w:semiHidden/>
    <w:qFormat/>
    <w:uiPriority w:val="99"/>
    <w:rPr>
      <w:rFonts w:ascii="Times New Roman" w:hAnsi="Times New Roman" w:eastAsia="宋体"/>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121983d4-d9bb-4e52-b565-21512a9d52e3</errorID>
      <errorWord>：</errorWord>
      <group>L1_AI</group>
      <groupName>深度校对</groupName>
      <ability>L2_AI_Punc</ability>
      <abilityName>标点纠错</abilityName>
      <candidateList>
        <item/>
      </candidateList>
      <explain/>
      <paraID>622E788D</paraID>
      <start>6</start>
      <end>6</end>
      <status>modified</status>
      <modifiedWord/>
      <trackRevisions>false</trackRevisions>
    </reviewItem>
    <reviewItem>
      <errorID>0bed9a43-9ff3-41a3-8a9c-7e6d660fc543</errorID>
      <errorWord> </errorWord>
      <group>L1_AI</group>
      <groupName>深度校对</groupName>
      <ability>L2_AI_Punc</ability>
      <abilityName>标点纠错</abilityName>
      <candidateList>
        <item>，</item>
      </candidateList>
      <explain/>
      <paraID>651744F2</paraID>
      <start>17</start>
      <end>18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5e08d91-1569-48c3-aef3-93b651be1b69}">
  <ds:schemaRefs/>
</ds:datastoreItem>
</file>

<file path=docProps/app.xml><?xml version="1.0" encoding="utf-8"?>
<Properties xmlns="http://schemas.openxmlformats.org/officeDocument/2006/extended-properties" xmlns:vt="http://schemas.openxmlformats.org/officeDocument/2006/docPropsVTypes">
  <Pages>10</Pages>
  <Words>3251</Words>
  <Characters>4100</Characters>
  <Lines>1</Lines>
  <Paragraphs>1</Paragraphs>
  <TotalTime>224</TotalTime>
  <ScaleCrop>false</ScaleCrop>
  <LinksUpToDate>false</LinksUpToDate>
  <CharactersWithSpaces>4154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2024-03-24T19:35:00Z</dcterms:created>
  <dc:creator>d</dc:creator>
  <cp:lastModifiedBy>魏旭悦</cp:lastModifiedBy>
  <cp:lastPrinted>2026-07-17T03:54:11Z</cp:lastPrinted>
  <dcterms:modified xsi:type="dcterms:W3CDTF">2026-07-17T07:08:46Z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AFA2CDE939024D2CB0FC7BC0501CC963_13</vt:lpwstr>
  </property>
  <property fmtid="{D5CDD505-2E9C-101B-9397-08002B2CF9AE}" pid="4" name="KSOTemplateDocerSaveRecord">
    <vt:lpwstr>eyJoZGlkIjoiMDJiZGQxN2E5YzRkNjAwNjg3OWU1MDVmM2Q0ZTM5MWIiLCJ1c2VySWQiOiIxNjc0MjgxNDg1In0=</vt:lpwstr>
  </property>
</Properties>
</file>