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auto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国际食品创新研究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eastAsia="zh-CN"/>
        </w:rPr>
        <w:t>院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科研助理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</w:rPr>
        <w:t>招聘公告</w:t>
      </w:r>
    </w:p>
    <w:p w14:paraId="3690DA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南昌大学国际食品创新研究院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3名（专技岗，非事业编制），具体招聘事项如下：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一、招聘条件</w:t>
      </w:r>
    </w:p>
    <w:p w14:paraId="040B608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（一）基本条件：具备良好的政治素养与职业道德，拥有较强的团队协作精神、服务意识与沟通能力；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本科及以上学历，取得学士及以上学位；</w:t>
      </w:r>
    </w:p>
    <w:p w14:paraId="5F8CA4F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食品科学与工程（082701）、食品质量与安全（082702）、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化学（070301）、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化学测量学与技术（070306T）、材料科学与工程（080401）、纳米材料与技术（080413T）、生物材料（080419T）、医学检验技术（101001）等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相关专业；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35周岁（含）以下；</w:t>
      </w:r>
    </w:p>
    <w:p w14:paraId="20DFEDC7">
      <w:pPr>
        <w:spacing w:line="560" w:lineRule="exact"/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（五）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岗位职责：在团队负责人指导下参与或独立开展课题研究，协助推进团队课题研究工作，主要负责完成项目相关的实验操作、数据分析处理，承担仪器设备运行维护、实验室日常管理等工作。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二、报名时间及方式</w:t>
      </w:r>
    </w:p>
    <w:p w14:paraId="4C3EDC6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（一）报名时间：202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21C8B418">
      <w:pPr>
        <w:widowControl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（二）报名方式：</w:t>
      </w:r>
    </w:p>
    <w:p w14:paraId="0803C63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069762zhx@ncu.edu.cn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三、招聘程序</w:t>
      </w:r>
    </w:p>
    <w:p w14:paraId="7A32F3C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67624E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97C727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545E51E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四、聘用待遇</w:t>
      </w:r>
    </w:p>
    <w:p w14:paraId="75D5F0E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069762zhx@ncu.edu.cn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郑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老师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18170903832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南昌大学国际食品创新研究院</w:t>
      </w:r>
    </w:p>
    <w:p w14:paraId="3E0D3EB9">
      <w:pPr>
        <w:spacing w:line="560" w:lineRule="exact"/>
        <w:ind w:firstLine="640" w:firstLineChars="200"/>
        <w:jc w:val="center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1DE626-1069-4ABE-AA3A-CB9EF27A87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C4D2548-51AB-467D-BFA5-1E45CF863A4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DF1338B-131A-4951-8AA4-305DF9A852B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886531C-731F-4F0E-B3E7-60BFE17E27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1CB0A3E"/>
    <w:rsid w:val="02C138CD"/>
    <w:rsid w:val="053A4F12"/>
    <w:rsid w:val="055858A2"/>
    <w:rsid w:val="07062D90"/>
    <w:rsid w:val="071F6AB6"/>
    <w:rsid w:val="09424A96"/>
    <w:rsid w:val="0E7B6CC7"/>
    <w:rsid w:val="136B0187"/>
    <w:rsid w:val="14030D48"/>
    <w:rsid w:val="171A610A"/>
    <w:rsid w:val="17884E38"/>
    <w:rsid w:val="18F105DC"/>
    <w:rsid w:val="18F367AA"/>
    <w:rsid w:val="19D90D46"/>
    <w:rsid w:val="1C533032"/>
    <w:rsid w:val="20CC6F0F"/>
    <w:rsid w:val="239B68DB"/>
    <w:rsid w:val="2404567F"/>
    <w:rsid w:val="256D4FFB"/>
    <w:rsid w:val="258B277F"/>
    <w:rsid w:val="27B801ED"/>
    <w:rsid w:val="288D78CB"/>
    <w:rsid w:val="298A4BC1"/>
    <w:rsid w:val="2AEE7DC2"/>
    <w:rsid w:val="2B457FE9"/>
    <w:rsid w:val="2BB67139"/>
    <w:rsid w:val="2E5B5FAF"/>
    <w:rsid w:val="312F3283"/>
    <w:rsid w:val="35821048"/>
    <w:rsid w:val="36AF6C5F"/>
    <w:rsid w:val="3ABA6326"/>
    <w:rsid w:val="44B042CE"/>
    <w:rsid w:val="4A3B288C"/>
    <w:rsid w:val="4F642884"/>
    <w:rsid w:val="50DB26D2"/>
    <w:rsid w:val="51E27A91"/>
    <w:rsid w:val="54757CAA"/>
    <w:rsid w:val="591C7FF6"/>
    <w:rsid w:val="5DBB3FB7"/>
    <w:rsid w:val="65501489"/>
    <w:rsid w:val="694C3DEA"/>
    <w:rsid w:val="69A67DB5"/>
    <w:rsid w:val="6AF6502A"/>
    <w:rsid w:val="6CB40765"/>
    <w:rsid w:val="726C12B2"/>
    <w:rsid w:val="726F6CC7"/>
    <w:rsid w:val="73413A65"/>
    <w:rsid w:val="789A4173"/>
    <w:rsid w:val="7ABB519F"/>
    <w:rsid w:val="7BE6624C"/>
    <w:rsid w:val="7D726ADF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d2d73505-2a3a-462f-a639-0c04e4e3a5ee</errorID>
      <errorWord>化学测量学与技术</errorWord>
      <group>L1_AI</group>
      <groupName>深度校对</groupName>
      <ability>L2_AI_Punc</ability>
      <abilityName>标点纠错</abilityName>
      <candidateList>
        <item>分析化学（含化学测量学与技术）</item>
      </candidateList>
      <explain/>
      <paraID>5F8CA4F7</paraID>
      <start>51</start>
      <end>59</end>
      <status>ignored</status>
      <modifiedWord/>
      <trackRevisions>false</trackRevisions>
    </reviewItem>
    <reviewItem>
      <errorID>0ee5e190-0a13-436e-bdca-5335333cffe0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4C3EDC66</paraID>
      <start>17</start>
      <end>25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1f838f-cd23-4ffc-aabb-5d41c18695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912</Words>
  <Characters>1028</Characters>
  <Lines>3</Lines>
  <Paragraphs>1</Paragraphs>
  <TotalTime>1</TotalTime>
  <ScaleCrop>false</ScaleCrop>
  <LinksUpToDate>false</LinksUpToDate>
  <CharactersWithSpaces>1079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2026-06-29T01:53:52Z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F0985A60754B40439CFCA7A31486C42E_13</vt:lpwstr>
  </property>
</Properties>
</file>