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A270">
      <w:pPr>
        <w:pStyle w:val="4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南昌大学非事业编制报名人员近亲属报告承诺书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4039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263D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5CCE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3091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7BEA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FA2C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7866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CCBB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2E81">
            <w:pPr>
              <w:autoSpaceDE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0C684AF1">
            <w:pPr>
              <w:autoSpaceDE w:val="0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DABB16F">
            <w:pPr>
              <w:autoSpaceDE w:val="0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南昌大学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，在下表填写相关亲属信息;不存在以上情况的，在亲属姓名一栏填写“无”。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E55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585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0E5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271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DDC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64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B8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D6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DB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01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26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C9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B6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67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20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06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3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4B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4C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D8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7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2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A2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B1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8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D9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216D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48"/>
    <w:rsid w:val="003F4C58"/>
    <w:rsid w:val="006C651C"/>
    <w:rsid w:val="008B4748"/>
    <w:rsid w:val="04EF7A55"/>
    <w:rsid w:val="2BEB22B3"/>
    <w:rsid w:val="2EC64DC2"/>
    <w:rsid w:val="363250DE"/>
    <w:rsid w:val="465C211A"/>
    <w:rsid w:val="720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404</Characters>
  <Lines>3</Lines>
  <Paragraphs>1</Paragraphs>
  <TotalTime>3</TotalTime>
  <ScaleCrop>false</ScaleCrop>
  <LinksUpToDate>false</LinksUpToDate>
  <CharactersWithSpaces>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魏旭悦</cp:lastModifiedBy>
  <dcterms:modified xsi:type="dcterms:W3CDTF">2025-10-17T06:32:57Z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eyJoZGlkIjoiMDJiZGQxN2E5YzRkNjAwNjg3OWU1MDVmM2Q0ZTM5MWIiLCJ1c2VySWQiOiIxNjc0MjgxNDg1In0=</vt:lpwstr>
  </property>
  <property fmtid="{D5CDD505-2E9C-101B-9397-08002B2CF9AE}" pid="4" name="ICV">
    <vt:lpwstr>4ED5A5BF9FC2479A9E2274696F312699_13</vt:lpwstr>
  </property>
</Properties>
</file>