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D28D9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南昌大学资源与环境学院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科研助理招聘公告</w:t>
      </w:r>
    </w:p>
    <w:p w14:paraId="0EA217AF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根据南昌大学资源与环境学院工作需要，遵循“公开、平等、择优”的原则，现公开招聘科研助理人员2名</w:t>
      </w:r>
      <w:r>
        <w:rPr>
          <w:rFonts w:hint="eastAsia" w:ascii="仿宋" w:hAnsi="仿宋" w:eastAsia="仿宋" w:cs="仿宋"/>
          <w:sz w:val="32"/>
          <w:szCs w:val="32"/>
        </w:rPr>
        <w:t>（专技岗，非事业编制）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053C45B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081BA4CD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（一）基本条件：具有良好的政治素养和职业道德；具有良好的团队协作精神、服务意识和沟通能力；</w:t>
      </w:r>
    </w:p>
    <w:p w14:paraId="4678033C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（二）学历要求：本科及以上学历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学士及以上学位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48D07B3B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b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（三）专业要求：环境工程专业（</w:t>
      </w:r>
      <w:r>
        <w:rPr>
          <w:rFonts w:ascii="Times New Roman" w:hAnsi="Times New Roman"/>
          <w:sz w:val="32"/>
          <w:szCs w:val="32"/>
        </w:rPr>
        <w:t>085701</w:t>
      </w:r>
      <w:r>
        <w:rPr>
          <w:rFonts w:hint="eastAsia" w:ascii="仿宋" w:hAnsi="仿宋" w:eastAsia="仿宋" w:cs="仿宋"/>
          <w:sz w:val="32"/>
          <w:szCs w:val="32"/>
        </w:rPr>
        <w:t>）、环境工程专业（</w:t>
      </w:r>
      <w:r>
        <w:rPr>
          <w:rFonts w:hint="eastAsia" w:ascii="Times New Roman" w:hAnsi="Times New Roman"/>
          <w:sz w:val="32"/>
          <w:szCs w:val="32"/>
        </w:rPr>
        <w:t>082502</w:t>
      </w:r>
      <w:r>
        <w:rPr>
          <w:rFonts w:hint="eastAsia" w:ascii="仿宋" w:hAnsi="仿宋" w:eastAsia="仿宋" w:cs="仿宋"/>
          <w:sz w:val="32"/>
          <w:szCs w:val="32"/>
        </w:rPr>
        <w:t>）、给排水科学与工程专业（</w:t>
      </w:r>
      <w:r>
        <w:rPr>
          <w:rFonts w:hint="eastAsia" w:ascii="Times New Roman" w:hAnsi="Times New Roman"/>
          <w:sz w:val="32"/>
          <w:szCs w:val="32"/>
        </w:rPr>
        <w:t>081003</w:t>
      </w:r>
      <w:r>
        <w:rPr>
          <w:rFonts w:hint="eastAsia" w:ascii="仿宋" w:hAnsi="仿宋" w:eastAsia="仿宋" w:cs="仿宋"/>
          <w:sz w:val="32"/>
          <w:szCs w:val="32"/>
        </w:rPr>
        <w:t>）、生物工程专业（</w:t>
      </w:r>
      <w:r>
        <w:rPr>
          <w:rFonts w:hint="eastAsia" w:ascii="Times New Roman" w:hAnsi="Times New Roman"/>
          <w:sz w:val="32"/>
          <w:szCs w:val="32"/>
        </w:rPr>
        <w:t>083001</w:t>
      </w:r>
      <w:r>
        <w:rPr>
          <w:rFonts w:hint="eastAsia" w:ascii="仿宋" w:hAnsi="仿宋" w:eastAsia="仿宋" w:cs="仿宋"/>
          <w:sz w:val="32"/>
          <w:szCs w:val="32"/>
        </w:rPr>
        <w:t>）或热能工程专业（</w:t>
      </w:r>
      <w:r>
        <w:rPr>
          <w:rFonts w:hint="eastAsia" w:ascii="Times New Roman" w:hAnsi="Times New Roman"/>
          <w:sz w:val="32"/>
          <w:szCs w:val="32"/>
        </w:rPr>
        <w:t>080702</w:t>
      </w:r>
      <w:r>
        <w:rPr>
          <w:rFonts w:hint="eastAsia" w:ascii="仿宋" w:hAnsi="仿宋" w:eastAsia="仿宋" w:cs="仿宋"/>
          <w:sz w:val="32"/>
          <w:szCs w:val="32"/>
        </w:rPr>
        <w:t>）等专业；</w:t>
      </w:r>
      <w:r>
        <w:rPr>
          <w:rFonts w:ascii="仿宋" w:hAnsi="仿宋" w:eastAsia="仿宋" w:cs="仿宋"/>
          <w:b/>
          <w:bCs/>
          <w:color w:val="FF0000"/>
          <w:sz w:val="32"/>
          <w:szCs w:val="32"/>
        </w:rPr>
        <w:t xml:space="preserve"> </w:t>
      </w:r>
    </w:p>
    <w:p w14:paraId="58715C1E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（四）年龄要求：28周岁（含）以下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4E39AC5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69303FDF"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sz w:val="32"/>
          <w:szCs w:val="32"/>
        </w:rPr>
        <w:t>2025年6月1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日至2025年6月30日；</w:t>
      </w:r>
    </w:p>
    <w:p w14:paraId="6C69FC0B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</w:p>
    <w:p w14:paraId="50AB478F">
      <w:pPr>
        <w:kinsoku w:val="0"/>
        <w:wordWrap w:val="0"/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人员请填写附件1：《南昌大学非事业编制人员应聘报名表》与附件2：《南昌大学非事业编制报名人员近亲属报告承诺书》，连同个人简历、学历学位证书等材料一同制成压缩包（命名方式：姓名+电话），发送至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zhaomengmeng@ncu.edu.cn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报名人员所提交的各项材料内容必须真实，内容不全或与要求不符的，不予受理；对弄虚作假者，一经查实将取消报名资格。</w:t>
      </w:r>
    </w:p>
    <w:p w14:paraId="51E29F80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28FDD7BA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2C3EC80B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2025年7月1日—2025年7月10日，资格审查。</w:t>
      </w:r>
    </w:p>
    <w:p w14:paraId="25395112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17EF78E0">
      <w:pPr>
        <w:pStyle w:val="6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281A26B3"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7E009FBF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0977699D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</w:p>
    <w:p w14:paraId="28F6DBE6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zhaomengmeng@ncu.edu.cn</w:t>
      </w:r>
    </w:p>
    <w:p w14:paraId="77430775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联系人：赵老师</w:t>
      </w:r>
    </w:p>
    <w:p w14:paraId="519416C3">
      <w:pPr>
        <w:pStyle w:val="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  联系电话：</w:t>
      </w:r>
      <w:r>
        <w:rPr>
          <w:rFonts w:hint="eastAsia" w:ascii="仿宋" w:hAnsi="仿宋" w:eastAsia="仿宋"/>
          <w:sz w:val="32"/>
          <w:szCs w:val="32"/>
        </w:rPr>
        <w:t>15850682251</w:t>
      </w:r>
    </w:p>
    <w:p w14:paraId="20E93894">
      <w:pPr>
        <w:pStyle w:val="6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</w:p>
    <w:p w14:paraId="5B9ACA1E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3AC4B171">
      <w:pPr>
        <w:spacing w:line="56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资源与环境学院</w:t>
      </w:r>
    </w:p>
    <w:p w14:paraId="7FCB2BAB">
      <w:pPr>
        <w:spacing w:line="560" w:lineRule="exact"/>
        <w:ind w:firstLine="640" w:firstLineChars="200"/>
        <w:jc w:val="right"/>
      </w:pPr>
      <w:r>
        <w:rPr>
          <w:rFonts w:hint="eastAsia" w:ascii="仿宋" w:hAnsi="仿宋" w:eastAsia="仿宋" w:cs="仿宋"/>
          <w:sz w:val="32"/>
          <w:szCs w:val="32"/>
        </w:rPr>
        <w:t>2025年6月1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66E9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FF7F7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FF7F7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90606"/>
    <w:rsid w:val="000B1B32"/>
    <w:rsid w:val="000D428C"/>
    <w:rsid w:val="001A765C"/>
    <w:rsid w:val="00215861"/>
    <w:rsid w:val="002A3A34"/>
    <w:rsid w:val="0039061D"/>
    <w:rsid w:val="00450F83"/>
    <w:rsid w:val="0049035A"/>
    <w:rsid w:val="00604005"/>
    <w:rsid w:val="0061717D"/>
    <w:rsid w:val="00746892"/>
    <w:rsid w:val="0078019F"/>
    <w:rsid w:val="00795566"/>
    <w:rsid w:val="007D4994"/>
    <w:rsid w:val="007F0C4F"/>
    <w:rsid w:val="008114D5"/>
    <w:rsid w:val="00881067"/>
    <w:rsid w:val="008E3CC1"/>
    <w:rsid w:val="008F2F2F"/>
    <w:rsid w:val="0097513B"/>
    <w:rsid w:val="009A1DF4"/>
    <w:rsid w:val="00AA174C"/>
    <w:rsid w:val="00B729AD"/>
    <w:rsid w:val="00C161B4"/>
    <w:rsid w:val="00D6012F"/>
    <w:rsid w:val="00E35894"/>
    <w:rsid w:val="00E633BB"/>
    <w:rsid w:val="00EC7730"/>
    <w:rsid w:val="053A4F12"/>
    <w:rsid w:val="055858A2"/>
    <w:rsid w:val="07062D90"/>
    <w:rsid w:val="071A3491"/>
    <w:rsid w:val="071F6AB6"/>
    <w:rsid w:val="136B0187"/>
    <w:rsid w:val="14AC4CB6"/>
    <w:rsid w:val="17884E38"/>
    <w:rsid w:val="19D90D46"/>
    <w:rsid w:val="239B68DB"/>
    <w:rsid w:val="2404567F"/>
    <w:rsid w:val="258B277F"/>
    <w:rsid w:val="288D78CB"/>
    <w:rsid w:val="2AEE7DC2"/>
    <w:rsid w:val="2B457FE9"/>
    <w:rsid w:val="2C530DEC"/>
    <w:rsid w:val="36AF6C5F"/>
    <w:rsid w:val="3ABA6326"/>
    <w:rsid w:val="4F642884"/>
    <w:rsid w:val="65501489"/>
    <w:rsid w:val="6CB40765"/>
    <w:rsid w:val="726C12B2"/>
    <w:rsid w:val="726F6CC7"/>
    <w:rsid w:val="73413A65"/>
    <w:rsid w:val="75654C30"/>
    <w:rsid w:val="7ABB519F"/>
    <w:rsid w:val="7BE6624C"/>
    <w:rsid w:val="7E6238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HTML 预设格式 Char"/>
    <w:basedOn w:val="8"/>
    <w:link w:val="5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3">
    <w:name w:val="正文文本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592</Words>
  <Characters>691</Characters>
  <Lines>5</Lines>
  <Paragraphs>1</Paragraphs>
  <TotalTime>3</TotalTime>
  <ScaleCrop>false</ScaleCrop>
  <LinksUpToDate>false</LinksUpToDate>
  <CharactersWithSpaces>702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2025-06-17T05:52:00Z</dcterms:created>
  <dc:creator>H</dc:creator>
  <cp:lastModifiedBy>魏旭悦</cp:lastModifiedBy>
  <cp:lastPrinted>2025-06-13T00:15:00Z</cp:lastPrinted>
  <dcterms:modified xsi:type="dcterms:W3CDTF">2025-06-19T08:59:42Z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2AC20F14A8A54D9BA1F45E9E6581FE95_13</vt:lpwstr>
  </property>
</Properties>
</file>