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F" w:rsidRPr="001561FF" w:rsidRDefault="001561FF" w:rsidP="001561FF">
      <w:pPr>
        <w:widowControl/>
        <w:spacing w:before="100" w:beforeAutospacing="1" w:after="100" w:afterAutospacing="1" w:line="360" w:lineRule="auto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1561FF">
        <w:rPr>
          <w:rFonts w:ascii="仿宋" w:eastAsia="仿宋" w:hAnsi="仿宋" w:cs="宋体" w:hint="eastAsia"/>
          <w:b/>
          <w:kern w:val="0"/>
          <w:sz w:val="36"/>
          <w:szCs w:val="36"/>
        </w:rPr>
        <w:t>南昌大学化学学院党政办科员招聘公告</w:t>
      </w:r>
    </w:p>
    <w:p w:rsidR="001561FF" w:rsidRPr="001561FF" w:rsidRDefault="001561FF" w:rsidP="001561FF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因人员变动及工作需要，化学学院拟</w:t>
      </w:r>
      <w:r w:rsidR="00717AD6">
        <w:rPr>
          <w:rFonts w:ascii="仿宋" w:eastAsia="仿宋" w:hAnsi="仿宋" w:cs="宋体" w:hint="eastAsia"/>
          <w:kern w:val="0"/>
          <w:sz w:val="30"/>
          <w:szCs w:val="30"/>
        </w:rPr>
        <w:t>面向校内外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公开招聘一名党政秘书，具体要求如下：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2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一、岗位要求</w:t>
      </w:r>
      <w:bookmarkStart w:id="0" w:name="_GoBack"/>
      <w:bookmarkEnd w:id="0"/>
    </w:p>
    <w:p w:rsidR="001561FF" w:rsidRPr="001561FF" w:rsidRDefault="001561FF" w:rsidP="001561FF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1.</w:t>
      </w:r>
      <w:r>
        <w:rPr>
          <w:rFonts w:ascii="仿宋" w:eastAsia="仿宋" w:hAnsi="仿宋" w:cs="宋体" w:hint="eastAsia"/>
          <w:kern w:val="0"/>
          <w:sz w:val="30"/>
          <w:szCs w:val="30"/>
        </w:rPr>
        <w:t>基本条件：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 xml:space="preserve"> 中共党员，具有较高思想政治素质，工作责任心强，熟悉办公自动化操作，有一定党务及行政工作</w:t>
      </w:r>
      <w:r>
        <w:rPr>
          <w:rFonts w:ascii="仿宋" w:eastAsia="仿宋" w:hAnsi="仿宋" w:cs="宋体" w:hint="eastAsia"/>
          <w:kern w:val="0"/>
          <w:sz w:val="30"/>
          <w:szCs w:val="30"/>
        </w:rPr>
        <w:t>基础，具有较强文字处理及人际沟通能力，能坚持较长期在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该岗位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工作；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2.学历要求：硕士；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3.年龄要求：40岁以下；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2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二、应聘须知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1.报名时间：2019年9月</w:t>
      </w:r>
      <w:r w:rsidR="005F0123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日—</w:t>
      </w:r>
      <w:r w:rsidR="005F0123">
        <w:rPr>
          <w:rFonts w:ascii="仿宋" w:eastAsia="仿宋" w:hAnsi="仿宋" w:cs="宋体" w:hint="eastAsia"/>
          <w:kern w:val="0"/>
          <w:sz w:val="30"/>
          <w:szCs w:val="30"/>
        </w:rPr>
        <w:t>26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2.报名地点：理科</w:t>
      </w:r>
      <w:proofErr w:type="gramStart"/>
      <w:r w:rsidRPr="001561FF">
        <w:rPr>
          <w:rFonts w:ascii="仿宋" w:eastAsia="仿宋" w:hAnsi="仿宋" w:cs="宋体" w:hint="eastAsia"/>
          <w:kern w:val="0"/>
          <w:sz w:val="30"/>
          <w:szCs w:val="30"/>
        </w:rPr>
        <w:t>生命楼</w:t>
      </w:r>
      <w:proofErr w:type="gramEnd"/>
      <w:r w:rsidRPr="001561FF">
        <w:rPr>
          <w:rFonts w:ascii="仿宋" w:eastAsia="仿宋" w:hAnsi="仿宋" w:cs="宋体" w:hint="eastAsia"/>
          <w:kern w:val="0"/>
          <w:sz w:val="30"/>
          <w:szCs w:val="30"/>
        </w:rPr>
        <w:t>A307化学学院办公室；</w:t>
      </w:r>
    </w:p>
    <w:p w:rsid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 xml:space="preserve">3.应聘联系人： 王琳 </w:t>
      </w:r>
      <w:r w:rsidRPr="001561FF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83969514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Chars="900" w:firstLine="27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 xml:space="preserve">谢灵 </w:t>
      </w:r>
      <w:r w:rsidRPr="001561FF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83969073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4.应聘资料：报名应聘时携带个人简历、本人学历学位证书原件及复印件等相关资料，同时将以上材料电子版发送至244933393@qq.com。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5.校内应聘者应聘前填写《南昌大学岗位应聘报名表》，并经所在部门负责人签字同意后再进行应聘。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6.校外应聘者录用后按合同制聘用，校本部在岗在编人员优先考虑。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符合条件者面试安排另行通知。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特此公告。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firstLine="448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宋体" w:eastAsia="宋体" w:hAnsi="宋体" w:cs="宋体" w:hint="eastAsia"/>
          <w:kern w:val="0"/>
          <w:sz w:val="30"/>
          <w:szCs w:val="30"/>
        </w:rPr>
        <w:t>                                            </w:t>
      </w:r>
      <w:r>
        <w:rPr>
          <w:rFonts w:ascii="宋体" w:eastAsia="宋体" w:hAnsi="宋体" w:cs="宋体" w:hint="eastAsia"/>
          <w:kern w:val="0"/>
          <w:sz w:val="30"/>
          <w:szCs w:val="30"/>
        </w:rPr>
        <w:t>               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南昌大学人事处</w:t>
      </w:r>
    </w:p>
    <w:p w:rsidR="001561F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南昌大学化学学院</w:t>
      </w:r>
    </w:p>
    <w:p w:rsidR="009C572F" w:rsidRPr="001561FF" w:rsidRDefault="001561FF" w:rsidP="001561FF">
      <w:pPr>
        <w:widowControl/>
        <w:shd w:val="clear" w:color="auto" w:fill="FFFFFF"/>
        <w:wordWrap w:val="0"/>
        <w:spacing w:before="100" w:beforeAutospacing="1" w:after="240" w:line="360" w:lineRule="auto"/>
        <w:ind w:right="335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2019年9月</w:t>
      </w:r>
      <w:r w:rsidR="005F0123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Pr="001561FF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sectPr w:rsidR="009C572F" w:rsidRPr="00156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0D" w:rsidRDefault="0084390D" w:rsidP="001561FF">
      <w:r>
        <w:separator/>
      </w:r>
    </w:p>
  </w:endnote>
  <w:endnote w:type="continuationSeparator" w:id="0">
    <w:p w:rsidR="0084390D" w:rsidRDefault="0084390D" w:rsidP="0015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0D" w:rsidRDefault="0084390D" w:rsidP="001561FF">
      <w:r>
        <w:separator/>
      </w:r>
    </w:p>
  </w:footnote>
  <w:footnote w:type="continuationSeparator" w:id="0">
    <w:p w:rsidR="0084390D" w:rsidRDefault="0084390D" w:rsidP="0015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A"/>
    <w:rsid w:val="001561FF"/>
    <w:rsid w:val="00370BC1"/>
    <w:rsid w:val="004C7078"/>
    <w:rsid w:val="005F0123"/>
    <w:rsid w:val="00717AD6"/>
    <w:rsid w:val="00743F36"/>
    <w:rsid w:val="0084390D"/>
    <w:rsid w:val="009C572F"/>
    <w:rsid w:val="00CB4C24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599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68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未定义</cp:lastModifiedBy>
  <cp:revision>5</cp:revision>
  <dcterms:created xsi:type="dcterms:W3CDTF">2019-09-05T08:35:00Z</dcterms:created>
  <dcterms:modified xsi:type="dcterms:W3CDTF">2019-09-20T04:58:00Z</dcterms:modified>
</cp:coreProperties>
</file>