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8E62">
      <w:pPr>
        <w:widowControl/>
        <w:shd w:val="clear" w:color="auto" w:fill="FFFFFF"/>
        <w:spacing w:before="75" w:after="75"/>
        <w:jc w:val="center"/>
        <w:rPr>
          <w:rFonts w:hint="eastAsia" w:ascii="微软雅黑" w:hAnsi="微软雅黑" w:eastAsia="微软雅黑" w:cs="Arial"/>
          <w:color w:val="000000"/>
          <w:spacing w:val="-1"/>
          <w:kern w:val="0"/>
          <w:sz w:val="27"/>
          <w:szCs w:val="27"/>
        </w:rPr>
      </w:pPr>
      <w:r>
        <w:rPr>
          <w:rFonts w:hint="eastAsia" w:ascii="宋体" w:hAnsi="宋体" w:eastAsia="宋体" w:cs="宋体"/>
          <w:b/>
          <w:bCs/>
          <w:color w:val="333333"/>
          <w:sz w:val="36"/>
          <w:szCs w:val="36"/>
          <w:shd w:val="clear" w:color="auto" w:fill="FFFFFF"/>
        </w:rPr>
        <w:t>南昌大学</w:t>
      </w:r>
      <w:r>
        <w:rPr>
          <w:rFonts w:hint="eastAsia" w:ascii="宋体" w:hAnsi="宋体" w:eastAsia="宋体" w:cs="宋体"/>
          <w:b/>
          <w:bCs/>
          <w:color w:val="333333"/>
          <w:sz w:val="36"/>
          <w:szCs w:val="36"/>
          <w:shd w:val="clear" w:color="auto" w:fill="FFFFFF"/>
          <w:lang w:val="en-US" w:eastAsia="zh-CN"/>
        </w:rPr>
        <w:t>马克思主义</w:t>
      </w:r>
      <w:r>
        <w:rPr>
          <w:rFonts w:hint="eastAsia" w:ascii="宋体" w:hAnsi="宋体" w:eastAsia="宋体" w:cs="宋体"/>
          <w:b/>
          <w:bCs/>
          <w:color w:val="333333"/>
          <w:sz w:val="36"/>
          <w:szCs w:val="36"/>
          <w:shd w:val="clear" w:color="auto" w:fill="FFFFFF"/>
          <w:lang w:eastAsia="zh-CN"/>
        </w:rPr>
        <w:t>学院</w:t>
      </w:r>
      <w:r>
        <w:rPr>
          <w:rFonts w:hint="eastAsia" w:ascii="宋体" w:hAnsi="宋体" w:eastAsia="宋体" w:cs="宋体"/>
          <w:b/>
          <w:bCs/>
          <w:color w:val="333333"/>
          <w:sz w:val="36"/>
          <w:szCs w:val="36"/>
          <w:shd w:val="clear" w:color="auto" w:fill="FFFFFF"/>
          <w:lang w:val="en-US" w:eastAsia="zh-CN"/>
        </w:rPr>
        <w:t>2025年科研助理</w:t>
      </w:r>
      <w:r>
        <w:rPr>
          <w:rFonts w:hint="eastAsia" w:ascii="宋体" w:hAnsi="宋体" w:eastAsia="宋体" w:cs="宋体"/>
          <w:b/>
          <w:bCs/>
          <w:color w:val="333333"/>
          <w:sz w:val="36"/>
          <w:szCs w:val="36"/>
          <w:shd w:val="clear" w:color="auto" w:fill="FFFFFF"/>
        </w:rPr>
        <w:t>招聘公告</w:t>
      </w:r>
    </w:p>
    <w:p w14:paraId="2F6E361E">
      <w:pPr>
        <w:widowControl/>
        <w:shd w:val="clear" w:color="auto" w:fill="FFFFFF"/>
        <w:spacing w:before="75" w:after="75"/>
        <w:ind w:firstLine="636" w:firstLineChars="200"/>
        <w:jc w:val="left"/>
        <w:rPr>
          <w:rFonts w:ascii="仿宋" w:hAnsi="仿宋" w:eastAsia="仿宋" w:cs="仿宋"/>
          <w:spacing w:val="-1"/>
          <w:kern w:val="0"/>
          <w:sz w:val="32"/>
          <w:szCs w:val="32"/>
        </w:rPr>
      </w:pPr>
      <w:r>
        <w:rPr>
          <w:rFonts w:hint="eastAsia" w:ascii="仿宋" w:hAnsi="仿宋" w:eastAsia="仿宋" w:cs="仿宋"/>
          <w:spacing w:val="-1"/>
          <w:kern w:val="0"/>
          <w:sz w:val="32"/>
          <w:szCs w:val="32"/>
        </w:rPr>
        <w:t>根据</w:t>
      </w:r>
      <w:r>
        <w:rPr>
          <w:rFonts w:hint="eastAsia" w:ascii="仿宋" w:hAnsi="仿宋" w:eastAsia="仿宋" w:cs="仿宋"/>
          <w:spacing w:val="-1"/>
          <w:kern w:val="0"/>
          <w:sz w:val="32"/>
          <w:szCs w:val="32"/>
          <w:lang w:val="en-US" w:eastAsia="zh-CN"/>
        </w:rPr>
        <w:t>南昌大学</w:t>
      </w:r>
      <w:r>
        <w:rPr>
          <w:rFonts w:hint="eastAsia" w:ascii="仿宋" w:hAnsi="仿宋" w:eastAsia="仿宋" w:cs="仿宋"/>
          <w:color w:val="auto"/>
          <w:spacing w:val="-1"/>
          <w:kern w:val="0"/>
          <w:sz w:val="32"/>
          <w:szCs w:val="32"/>
          <w:lang w:val="en-US" w:eastAsia="zh-CN"/>
        </w:rPr>
        <w:t>马克思主义学院科研</w:t>
      </w:r>
      <w:r>
        <w:rPr>
          <w:rFonts w:hint="eastAsia" w:ascii="仿宋" w:hAnsi="仿宋" w:eastAsia="仿宋" w:cs="仿宋"/>
          <w:spacing w:val="-1"/>
          <w:kern w:val="0"/>
          <w:sz w:val="32"/>
          <w:szCs w:val="32"/>
        </w:rPr>
        <w:t>工作需要，遵循“公开、平等、择优”的原则，现公开招聘科研助理人员</w:t>
      </w:r>
      <w:r>
        <w:rPr>
          <w:rFonts w:hint="eastAsia" w:ascii="仿宋" w:hAnsi="仿宋" w:eastAsia="仿宋" w:cs="仿宋"/>
          <w:spacing w:val="-1"/>
          <w:kern w:val="0"/>
          <w:sz w:val="32"/>
          <w:szCs w:val="32"/>
          <w:lang w:val="en-US" w:eastAsia="zh-CN"/>
        </w:rPr>
        <w:t>1</w:t>
      </w:r>
      <w:r>
        <w:rPr>
          <w:rFonts w:hint="eastAsia" w:ascii="仿宋" w:hAnsi="仿宋" w:eastAsia="仿宋" w:cs="仿宋"/>
          <w:spacing w:val="-1"/>
          <w:kern w:val="0"/>
          <w:sz w:val="32"/>
          <w:szCs w:val="32"/>
        </w:rPr>
        <w:t>名</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管理岗</w:t>
      </w:r>
      <w:r>
        <w:rPr>
          <w:rFonts w:hint="eastAsia" w:ascii="仿宋" w:hAnsi="仿宋" w:eastAsia="仿宋" w:cs="仿宋"/>
          <w:sz w:val="32"/>
          <w:szCs w:val="32"/>
          <w:lang w:val="en-US" w:eastAsia="zh-CN"/>
        </w:rPr>
        <w:t>，</w:t>
      </w:r>
      <w:r>
        <w:rPr>
          <w:rFonts w:hint="eastAsia" w:ascii="仿宋" w:hAnsi="仿宋" w:eastAsia="仿宋" w:cs="仿宋"/>
          <w:sz w:val="32"/>
          <w:szCs w:val="32"/>
        </w:rPr>
        <w:t>非事业编制）</w:t>
      </w:r>
      <w:r>
        <w:rPr>
          <w:rFonts w:hint="eastAsia" w:ascii="仿宋" w:hAnsi="仿宋" w:eastAsia="仿宋" w:cs="仿宋"/>
          <w:spacing w:val="-1"/>
          <w:kern w:val="0"/>
          <w:sz w:val="32"/>
          <w:szCs w:val="32"/>
        </w:rPr>
        <w:t>，</w:t>
      </w:r>
      <w:r>
        <w:rPr>
          <w:rFonts w:hint="eastAsia" w:ascii="仿宋" w:hAnsi="仿宋" w:eastAsia="仿宋" w:cs="仿宋"/>
          <w:sz w:val="32"/>
          <w:szCs w:val="32"/>
        </w:rPr>
        <w:t>具体招聘事项如下：</w:t>
      </w:r>
    </w:p>
    <w:p w14:paraId="321ED6AB">
      <w:pPr>
        <w:pStyle w:val="5"/>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一、招聘条件</w:t>
      </w:r>
    </w:p>
    <w:p w14:paraId="641E39AE">
      <w:pPr>
        <w:pStyle w:val="5"/>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（一）基本条件：具有良好的政治素养和职业道德；具有良好的团队协作精神、服务意识和沟通能力</w:t>
      </w:r>
      <w:r>
        <w:rPr>
          <w:rFonts w:hint="eastAsia" w:ascii="仿宋" w:hAnsi="仿宋" w:eastAsia="仿宋" w:cs="仿宋"/>
          <w:sz w:val="32"/>
          <w:szCs w:val="32"/>
          <w:shd w:val="clear" w:color="auto" w:fill="FFFFFF"/>
          <w:lang w:eastAsia="zh-CN"/>
        </w:rPr>
        <w:t>；</w:t>
      </w:r>
      <w:r>
        <w:rPr>
          <w:rFonts w:ascii="仿宋" w:hAnsi="仿宋" w:eastAsia="仿宋" w:cs="仿宋"/>
          <w:sz w:val="32"/>
          <w:szCs w:val="32"/>
          <w:shd w:val="clear" w:color="auto" w:fill="FFFFFF"/>
        </w:rPr>
        <w:t xml:space="preserve"> </w:t>
      </w:r>
    </w:p>
    <w:p w14:paraId="7697C710">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lang w:eastAsia="zh-CN"/>
        </w:rPr>
      </w:pPr>
      <w:r>
        <w:rPr>
          <w:rFonts w:hint="eastAsia" w:ascii="仿宋" w:hAnsi="仿宋" w:eastAsia="仿宋" w:cs="仿宋"/>
          <w:sz w:val="32"/>
          <w:szCs w:val="32"/>
        </w:rPr>
        <w:t>（二）学历要求：</w:t>
      </w:r>
      <w:r>
        <w:rPr>
          <w:rFonts w:hint="eastAsia" w:ascii="仿宋" w:hAnsi="仿宋" w:eastAsia="仿宋" w:cs="仿宋"/>
          <w:sz w:val="32"/>
          <w:szCs w:val="32"/>
          <w:lang w:eastAsia="zh-CN"/>
        </w:rPr>
        <w:t>大学本科学历、学士学位</w:t>
      </w:r>
      <w:r>
        <w:rPr>
          <w:rFonts w:hint="eastAsia" w:ascii="仿宋" w:hAnsi="仿宋" w:eastAsia="仿宋" w:cs="仿宋"/>
          <w:sz w:val="32"/>
          <w:szCs w:val="32"/>
          <w:lang w:val="en-US" w:eastAsia="zh-CN"/>
        </w:rPr>
        <w:t>及以上</w:t>
      </w:r>
      <w:r>
        <w:rPr>
          <w:rFonts w:hint="eastAsia" w:ascii="仿宋" w:hAnsi="仿宋" w:eastAsia="仿宋" w:cs="仿宋"/>
          <w:sz w:val="32"/>
          <w:szCs w:val="32"/>
          <w:lang w:eastAsia="zh-CN"/>
        </w:rPr>
        <w:t>；</w:t>
      </w:r>
    </w:p>
    <w:p w14:paraId="628E0243">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lang w:eastAsia="zh-CN"/>
        </w:rPr>
      </w:pPr>
      <w:r>
        <w:rPr>
          <w:rFonts w:hint="eastAsia" w:ascii="仿宋" w:hAnsi="仿宋" w:eastAsia="仿宋" w:cs="仿宋"/>
          <w:sz w:val="32"/>
          <w:szCs w:val="32"/>
        </w:rPr>
        <w:t>（三）专业要求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文科类专业（01、02、03、04、05、06）</w:t>
      </w:r>
      <w:r>
        <w:rPr>
          <w:rFonts w:hint="eastAsia" w:ascii="仿宋" w:hAnsi="仿宋" w:eastAsia="仿宋" w:cs="仿宋"/>
          <w:sz w:val="32"/>
          <w:szCs w:val="32"/>
          <w:lang w:eastAsia="zh-CN"/>
        </w:rPr>
        <w:t>；</w:t>
      </w:r>
    </w:p>
    <w:p w14:paraId="27B752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岗位职责</w:t>
      </w:r>
      <w:r>
        <w:rPr>
          <w:rFonts w:hint="eastAsia" w:ascii="仿宋" w:hAnsi="仿宋" w:eastAsia="仿宋" w:cs="仿宋"/>
          <w:sz w:val="32"/>
          <w:szCs w:val="32"/>
          <w:shd w:val="clear" w:color="auto" w:fill="FFFFFF"/>
        </w:rPr>
        <w:t>：从事国家文化公园、红色基因传承相关文献收集、整理与初步研究；参与南昌大学国家文化公园研究院及红色基因传承研究中心课题研究、报告撰写、成果发表等工作；相关文稿起草、学术会务协调、学术网站维护以及后勤保障等相关行政工作。</w:t>
      </w:r>
    </w:p>
    <w:p w14:paraId="3ED26E9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二、报名时间及方式</w:t>
      </w:r>
    </w:p>
    <w:p w14:paraId="29E9A2D3">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（一）报名时间：</w:t>
      </w:r>
      <w:r>
        <w:rPr>
          <w:rFonts w:hint="eastAsia" w:ascii="仿宋" w:hAnsi="仿宋" w:eastAsia="仿宋" w:cs="仿宋"/>
          <w:b w:val="0"/>
          <w:bCs w:val="0"/>
          <w:sz w:val="32"/>
          <w:szCs w:val="32"/>
          <w:lang w:val="en-US" w:eastAsia="zh-CN"/>
        </w:rPr>
        <w:t>2025年7月2日起</w:t>
      </w:r>
      <w:r>
        <w:rPr>
          <w:rFonts w:hint="eastAsia" w:ascii="仿宋" w:hAnsi="仿宋" w:eastAsia="仿宋" w:cs="仿宋"/>
          <w:b w:val="0"/>
          <w:bCs w:val="0"/>
          <w:sz w:val="32"/>
          <w:szCs w:val="32"/>
          <w:lang w:eastAsia="zh-CN"/>
        </w:rPr>
        <w:t>至</w:t>
      </w:r>
      <w:r>
        <w:rPr>
          <w:rFonts w:hint="eastAsia" w:ascii="仿宋" w:hAnsi="仿宋" w:eastAsia="仿宋" w:cs="仿宋"/>
          <w:b w:val="0"/>
          <w:bCs w:val="0"/>
          <w:sz w:val="32"/>
          <w:szCs w:val="32"/>
          <w:lang w:val="en-US" w:eastAsia="zh-CN"/>
        </w:rPr>
        <w:t>9月7日。</w:t>
      </w:r>
    </w:p>
    <w:p w14:paraId="60EB16BA">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（二）报名方式：</w:t>
      </w:r>
      <w:r>
        <w:rPr>
          <w:rFonts w:ascii="仿宋" w:hAnsi="仿宋" w:eastAsia="仿宋" w:cs="仿宋"/>
          <w:sz w:val="32"/>
          <w:szCs w:val="32"/>
        </w:rPr>
        <w:t xml:space="preserve"> </w:t>
      </w:r>
    </w:p>
    <w:p w14:paraId="35D3D6E1">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lang w:val="en-US" w:eastAsia="zh-CN"/>
        </w:rPr>
        <w:t>报名人员</w:t>
      </w:r>
      <w:r>
        <w:rPr>
          <w:rFonts w:hint="eastAsia" w:ascii="仿宋" w:hAnsi="仿宋" w:eastAsia="仿宋" w:cs="仿宋"/>
          <w:sz w:val="32"/>
          <w:szCs w:val="32"/>
        </w:rPr>
        <w:t>请填写附件</w:t>
      </w:r>
      <w:r>
        <w:rPr>
          <w:rFonts w:hint="eastAsia" w:ascii="仿宋" w:hAnsi="仿宋" w:eastAsia="仿宋" w:cs="仿宋"/>
          <w:sz w:val="32"/>
          <w:szCs w:val="32"/>
          <w:lang w:val="en-US" w:eastAsia="zh-CN"/>
        </w:rPr>
        <w:t>1：</w:t>
      </w:r>
      <w:r>
        <w:rPr>
          <w:rFonts w:hint="eastAsia" w:ascii="仿宋" w:hAnsi="仿宋" w:eastAsia="仿宋" w:cs="仿宋"/>
          <w:sz w:val="32"/>
          <w:szCs w:val="32"/>
        </w:rPr>
        <w:t>《南昌大学非事业编制人员应聘报名表》</w:t>
      </w:r>
      <w:r>
        <w:rPr>
          <w:rFonts w:hint="eastAsia" w:ascii="仿宋" w:hAnsi="仿宋" w:eastAsia="仿宋" w:cs="仿宋"/>
          <w:sz w:val="32"/>
          <w:szCs w:val="32"/>
          <w:lang w:val="en-US" w:eastAsia="zh-CN"/>
        </w:rPr>
        <w:t>与附件2：《南昌大学非事业编制报名人员近亲属报告承诺书》</w:t>
      </w:r>
      <w:r>
        <w:rPr>
          <w:rFonts w:hint="eastAsia" w:ascii="仿宋" w:hAnsi="仿宋" w:eastAsia="仿宋" w:cs="仿宋"/>
          <w:sz w:val="32"/>
          <w:szCs w:val="32"/>
        </w:rPr>
        <w:t>，连同个人简历、学历学位证书等材料一</w:t>
      </w:r>
      <w:r>
        <w:rPr>
          <w:rFonts w:hint="eastAsia" w:ascii="仿宋" w:hAnsi="仿宋" w:eastAsia="仿宋" w:cs="仿宋"/>
          <w:sz w:val="32"/>
          <w:szCs w:val="32"/>
          <w:lang w:val="en-US" w:eastAsia="zh-CN"/>
        </w:rPr>
        <w:t>同</w:t>
      </w:r>
      <w:r>
        <w:rPr>
          <w:rFonts w:hint="eastAsia" w:ascii="仿宋" w:hAnsi="仿宋" w:eastAsia="仿宋" w:cs="仿宋"/>
          <w:sz w:val="32"/>
          <w:szCs w:val="32"/>
        </w:rPr>
        <w:t>制成压缩包（命名方式：姓名+电话），发送至</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mkszyxy@ncu.edu.cn</w:t>
      </w:r>
      <w:r>
        <w:rPr>
          <w:rFonts w:hint="eastAsia" w:ascii="仿宋" w:hAnsi="仿宋" w:eastAsia="仿宋" w:cs="仿宋"/>
          <w:color w:val="auto"/>
          <w:sz w:val="32"/>
          <w:szCs w:val="32"/>
          <w:lang w:eastAsia="zh-CN"/>
        </w:rPr>
        <w:t>）</w:t>
      </w:r>
      <w:r>
        <w:rPr>
          <w:rFonts w:hint="eastAsia" w:ascii="仿宋" w:hAnsi="仿宋" w:eastAsia="仿宋" w:cs="仿宋"/>
          <w:spacing w:val="-1"/>
          <w:kern w:val="0"/>
          <w:sz w:val="32"/>
          <w:szCs w:val="32"/>
        </w:rPr>
        <w:t>，</w:t>
      </w:r>
      <w:r>
        <w:rPr>
          <w:rFonts w:hint="eastAsia" w:ascii="仿宋" w:hAnsi="仿宋" w:eastAsia="仿宋" w:cs="仿宋"/>
          <w:sz w:val="32"/>
          <w:szCs w:val="32"/>
          <w:lang w:val="en-US" w:eastAsia="zh-CN"/>
        </w:rPr>
        <w:t>报名人员</w:t>
      </w:r>
      <w:r>
        <w:rPr>
          <w:rFonts w:hint="eastAsia" w:ascii="仿宋" w:hAnsi="仿宋" w:eastAsia="仿宋" w:cs="仿宋"/>
          <w:sz w:val="32"/>
          <w:szCs w:val="32"/>
        </w:rPr>
        <w:t>所提交的各项材料内容必须真实，内容不全或与要求不符的，不予受理</w:t>
      </w:r>
      <w:r>
        <w:rPr>
          <w:rFonts w:hint="eastAsia" w:ascii="仿宋" w:hAnsi="仿宋" w:eastAsia="仿宋" w:cs="仿宋"/>
          <w:sz w:val="32"/>
          <w:szCs w:val="32"/>
          <w:lang w:eastAsia="zh-CN"/>
        </w:rPr>
        <w:t>；</w:t>
      </w:r>
      <w:r>
        <w:rPr>
          <w:rFonts w:hint="eastAsia" w:ascii="仿宋" w:hAnsi="仿宋" w:eastAsia="仿宋" w:cs="仿宋"/>
          <w:sz w:val="32"/>
          <w:szCs w:val="32"/>
        </w:rPr>
        <w:t>对弄虚作假者，一经查实将取消报名资格。</w:t>
      </w:r>
    </w:p>
    <w:p w14:paraId="1AE75281">
      <w:pPr>
        <w:pStyle w:val="5"/>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三、招聘程序</w:t>
      </w:r>
    </w:p>
    <w:p w14:paraId="4F4B90AF">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（一）初审</w:t>
      </w:r>
    </w:p>
    <w:p w14:paraId="000FDC73">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2025年</w:t>
      </w:r>
      <w:r>
        <w:rPr>
          <w:rFonts w:hint="eastAsia" w:ascii="仿宋" w:hAnsi="仿宋" w:eastAsia="仿宋" w:cs="仿宋"/>
          <w:sz w:val="32"/>
          <w:szCs w:val="32"/>
          <w:shd w:val="clear" w:color="auto" w:fill="FFFFFF"/>
          <w:lang w:val="en-US" w:eastAsia="zh-CN"/>
        </w:rPr>
        <w:t>9</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rPr>
        <w:t>日—2025年</w:t>
      </w:r>
      <w:r>
        <w:rPr>
          <w:rFonts w:hint="eastAsia" w:ascii="仿宋" w:hAnsi="仿宋" w:eastAsia="仿宋" w:cs="仿宋"/>
          <w:sz w:val="32"/>
          <w:szCs w:val="32"/>
          <w:shd w:val="clear" w:color="auto" w:fill="FFFFFF"/>
          <w:lang w:val="en-US" w:eastAsia="zh-CN"/>
        </w:rPr>
        <w:t>9</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10</w:t>
      </w:r>
      <w:r>
        <w:rPr>
          <w:rFonts w:hint="eastAsia" w:ascii="仿宋" w:hAnsi="仿宋" w:eastAsia="仿宋" w:cs="仿宋"/>
          <w:sz w:val="32"/>
          <w:szCs w:val="32"/>
          <w:shd w:val="clear" w:color="auto" w:fill="FFFFFF"/>
        </w:rPr>
        <w:t>日，资格审查。</w:t>
      </w:r>
    </w:p>
    <w:p w14:paraId="6F86D3B9">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（二）考核</w:t>
      </w:r>
    </w:p>
    <w:p w14:paraId="4027E86F">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资格审查合格的报名人员参加考核，考核安排另行通知。</w:t>
      </w:r>
    </w:p>
    <w:p w14:paraId="4B586DD0">
      <w:pPr>
        <w:pStyle w:val="5"/>
        <w:widowControl/>
        <w:shd w:val="clear" w:color="auto" w:fill="FFFFFF"/>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四、聘用待遇</w:t>
      </w:r>
    </w:p>
    <w:p w14:paraId="1A79A167">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拟入职人员经考察录用后，签订聘用合同，享受《南昌大学自主聘用科研助理管理暂行办法》条款规定待遇。</w:t>
      </w:r>
    </w:p>
    <w:p w14:paraId="561D825F">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黑体" w:hAnsi="黑体" w:eastAsia="黑体" w:cs="黑体"/>
          <w:sz w:val="32"/>
          <w:szCs w:val="32"/>
          <w:shd w:val="clear" w:color="auto" w:fill="FFFFFF"/>
        </w:rPr>
        <w:t>五、报名及联系方式</w:t>
      </w:r>
      <w:r>
        <w:rPr>
          <w:rFonts w:ascii="仿宋" w:hAnsi="仿宋" w:eastAsia="仿宋" w:cs="仿宋"/>
          <w:sz w:val="32"/>
          <w:szCs w:val="32"/>
        </w:rPr>
        <w:t xml:space="preserve"> </w:t>
      </w:r>
    </w:p>
    <w:p w14:paraId="03C1FBA4">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报名邮箱：</w:t>
      </w:r>
      <w:r>
        <w:rPr>
          <w:rFonts w:hint="eastAsia" w:ascii="仿宋_GB2312" w:hAnsi="仿宋_GB2312" w:eastAsia="仿宋_GB2312" w:cs="仿宋_GB2312"/>
          <w:sz w:val="32"/>
          <w:szCs w:val="32"/>
        </w:rPr>
        <w:t>mkszyxy@ncu.edu.cn</w:t>
      </w:r>
    </w:p>
    <w:p w14:paraId="5DDBB88C">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陶</w:t>
      </w:r>
      <w:r>
        <w:rPr>
          <w:rFonts w:hint="eastAsia" w:ascii="仿宋" w:hAnsi="仿宋" w:eastAsia="仿宋" w:cs="仿宋"/>
          <w:sz w:val="32"/>
          <w:szCs w:val="32"/>
          <w:shd w:val="clear" w:color="auto" w:fill="FFFFFF"/>
          <w:lang w:eastAsia="zh-CN"/>
        </w:rPr>
        <w:t>老师</w:t>
      </w:r>
      <w:r>
        <w:rPr>
          <w:rFonts w:hint="eastAsia" w:ascii="仿宋" w:hAnsi="仿宋" w:eastAsia="仿宋" w:cs="仿宋"/>
          <w:sz w:val="32"/>
          <w:szCs w:val="32"/>
          <w:shd w:val="clear" w:color="auto" w:fill="FFFFFF"/>
        </w:rPr>
        <w:t xml:space="preserve">  </w:t>
      </w:r>
    </w:p>
    <w:p w14:paraId="5143B29E">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联系电话：</w:t>
      </w:r>
      <w:r>
        <w:rPr>
          <w:rFonts w:hint="eastAsia" w:ascii="仿宋_GB2312" w:hAnsi="仿宋_GB2312" w:eastAsia="仿宋_GB2312" w:cs="仿宋_GB2312"/>
          <w:sz w:val="32"/>
          <w:szCs w:val="32"/>
          <w:shd w:val="clear" w:color="auto" w:fill="FFFFFF"/>
          <w:lang w:val="en-US" w:eastAsia="zh-CN"/>
        </w:rPr>
        <w:t>0791-</w:t>
      </w:r>
      <w:r>
        <w:rPr>
          <w:rFonts w:hint="eastAsia" w:ascii="仿宋_GB2312" w:hAnsi="仿宋_GB2312" w:eastAsia="仿宋_GB2312" w:cs="仿宋_GB2312"/>
          <w:color w:val="000000"/>
          <w:kern w:val="0"/>
          <w:sz w:val="32"/>
          <w:szCs w:val="32"/>
          <w:lang w:bidi="ar"/>
        </w:rPr>
        <w:t>83969447</w:t>
      </w:r>
    </w:p>
    <w:p w14:paraId="7ABEF9C7">
      <w:pPr>
        <w:spacing w:line="560" w:lineRule="exact"/>
        <w:ind w:firstLine="640" w:firstLineChars="200"/>
        <w:rPr>
          <w:rFonts w:ascii="仿宋" w:hAnsi="仿宋" w:eastAsia="仿宋" w:cs="仿宋"/>
          <w:sz w:val="32"/>
          <w:szCs w:val="32"/>
        </w:rPr>
      </w:pPr>
    </w:p>
    <w:p w14:paraId="7692C80F">
      <w:pPr>
        <w:spacing w:line="560" w:lineRule="exact"/>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马克思主义</w:t>
      </w:r>
      <w:r>
        <w:rPr>
          <w:rFonts w:hint="eastAsia" w:ascii="仿宋" w:hAnsi="仿宋" w:eastAsia="仿宋" w:cs="仿宋"/>
          <w:sz w:val="32"/>
          <w:szCs w:val="32"/>
          <w:lang w:eastAsia="zh-CN"/>
        </w:rPr>
        <w:t>学院</w:t>
      </w:r>
    </w:p>
    <w:p w14:paraId="3E0D3EB9">
      <w:pPr>
        <w:spacing w:line="560" w:lineRule="exact"/>
        <w:ind w:firstLine="640" w:firstLineChars="200"/>
        <w:jc w:val="cente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bookmarkStart w:id="0" w:name="_GoBack"/>
      <w:bookmarkEnd w:id="0"/>
      <w:r>
        <w:rPr>
          <w:rFonts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27C6">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2C98799B">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1"/>
    <w:rsid w:val="00053C4E"/>
    <w:rsid w:val="000B1B32"/>
    <w:rsid w:val="002A3A34"/>
    <w:rsid w:val="0039061D"/>
    <w:rsid w:val="0049035A"/>
    <w:rsid w:val="00604005"/>
    <w:rsid w:val="00746892"/>
    <w:rsid w:val="00795566"/>
    <w:rsid w:val="007F0C4F"/>
    <w:rsid w:val="008E3CC1"/>
    <w:rsid w:val="008F2F2F"/>
    <w:rsid w:val="00AA174C"/>
    <w:rsid w:val="00B729AD"/>
    <w:rsid w:val="00D6012F"/>
    <w:rsid w:val="00EC7730"/>
    <w:rsid w:val="01A93FA3"/>
    <w:rsid w:val="024C629F"/>
    <w:rsid w:val="053A4F12"/>
    <w:rsid w:val="055858A2"/>
    <w:rsid w:val="058F1702"/>
    <w:rsid w:val="07062D90"/>
    <w:rsid w:val="071F6AB6"/>
    <w:rsid w:val="08A059D4"/>
    <w:rsid w:val="08DE3AAC"/>
    <w:rsid w:val="0F922DA6"/>
    <w:rsid w:val="100B4013"/>
    <w:rsid w:val="118749C7"/>
    <w:rsid w:val="11877856"/>
    <w:rsid w:val="11E97209"/>
    <w:rsid w:val="12D04C70"/>
    <w:rsid w:val="12E27315"/>
    <w:rsid w:val="136B0187"/>
    <w:rsid w:val="17884E38"/>
    <w:rsid w:val="19D90D46"/>
    <w:rsid w:val="1B245FF1"/>
    <w:rsid w:val="1C8A6328"/>
    <w:rsid w:val="1CCC4B05"/>
    <w:rsid w:val="228219CA"/>
    <w:rsid w:val="239B68DB"/>
    <w:rsid w:val="2404567F"/>
    <w:rsid w:val="256E71CD"/>
    <w:rsid w:val="258B277F"/>
    <w:rsid w:val="288D78CB"/>
    <w:rsid w:val="29F14A2C"/>
    <w:rsid w:val="2AEE7DC2"/>
    <w:rsid w:val="2B457FE9"/>
    <w:rsid w:val="30B20635"/>
    <w:rsid w:val="361F02B5"/>
    <w:rsid w:val="36AF6C5F"/>
    <w:rsid w:val="36E33632"/>
    <w:rsid w:val="3ABA6326"/>
    <w:rsid w:val="3E211FED"/>
    <w:rsid w:val="46BA7686"/>
    <w:rsid w:val="475C698F"/>
    <w:rsid w:val="47E50732"/>
    <w:rsid w:val="48AA1734"/>
    <w:rsid w:val="4F642884"/>
    <w:rsid w:val="519B4159"/>
    <w:rsid w:val="52C374C8"/>
    <w:rsid w:val="54413194"/>
    <w:rsid w:val="54703364"/>
    <w:rsid w:val="5AF26546"/>
    <w:rsid w:val="5B1A0982"/>
    <w:rsid w:val="5BBB0B18"/>
    <w:rsid w:val="5C76637A"/>
    <w:rsid w:val="6037369D"/>
    <w:rsid w:val="65501489"/>
    <w:rsid w:val="674072DB"/>
    <w:rsid w:val="69BB533F"/>
    <w:rsid w:val="69E8366B"/>
    <w:rsid w:val="6A2C1D99"/>
    <w:rsid w:val="6C0B52F8"/>
    <w:rsid w:val="6CB40765"/>
    <w:rsid w:val="70D72A5F"/>
    <w:rsid w:val="726C12B2"/>
    <w:rsid w:val="726F6CC7"/>
    <w:rsid w:val="73413A65"/>
    <w:rsid w:val="757857B1"/>
    <w:rsid w:val="78B13E9E"/>
    <w:rsid w:val="78BC69C8"/>
    <w:rsid w:val="7ABB519F"/>
    <w:rsid w:val="7BE6624C"/>
    <w:rsid w:val="7E623802"/>
    <w:rsid w:val="7ED7337C"/>
    <w:rsid w:val="7F5D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HTML 预设格式 Char"/>
    <w:basedOn w:val="7"/>
    <w:link w:val="4"/>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655</Words>
  <Characters>721</Characters>
  <Lines>3</Lines>
  <Paragraphs>1</Paragraphs>
  <TotalTime>28</TotalTime>
  <ScaleCrop>false</ScaleCrop>
  <LinksUpToDate>false</LinksUpToDate>
  <CharactersWithSpaces>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2024-05-16T08:45:00Z</dcterms:created>
  <dc:creator>H</dc:creator>
  <cp:lastModifiedBy>魏旭悦</cp:lastModifiedBy>
  <cp:lastPrinted>2025-06-17T02:20:00Z</cp:lastPrinted>
  <dcterms:modified xsi:type="dcterms:W3CDTF">2025-07-02T07:53:35Z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eyJoZGlkIjoiMDJiZGQxN2E5YzRkNjAwNjg3OWU1MDVmM2Q0ZTM5MWIiLCJ1c2VySWQiOiIxNjc0MjgxNDg1In0=</vt:lpwstr>
  </property>
  <property fmtid="{D5CDD505-2E9C-101B-9397-08002B2CF9AE}" pid="3" name="KSOProductBuildVer">
    <vt:lpwstr>2052-12.1.0.20784</vt:lpwstr>
  </property>
  <property fmtid="{D5CDD505-2E9C-101B-9397-08002B2CF9AE}" pid="4" name="ICV">
    <vt:lpwstr>8230E0708F24472E8A4FCECC0669FB9A_13</vt:lpwstr>
  </property>
</Properties>
</file>