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rPr>
          <w:rFonts w:ascii="仿宋" w:hAnsi="仿宋" w:eastAsia="仿宋" w:cs="Tahoma"/>
          <w:b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b/>
          <w:color w:val="000000"/>
          <w:sz w:val="27"/>
          <w:szCs w:val="27"/>
          <w:lang w:val="en-US" w:eastAsia="zh-CN"/>
        </w:rPr>
        <w:t>附件</w:t>
      </w:r>
      <w:r>
        <w:rPr>
          <w:rFonts w:hint="eastAsia" w:ascii="仿宋" w:hAnsi="仿宋" w:eastAsia="仿宋" w:cs="Tahoma"/>
          <w:b/>
          <w:color w:val="000000"/>
          <w:sz w:val="27"/>
          <w:szCs w:val="27"/>
        </w:rPr>
        <w:t>：</w:t>
      </w:r>
      <w:r>
        <w:rPr>
          <w:rFonts w:hint="eastAsia" w:ascii="仿宋" w:hAnsi="仿宋" w:eastAsia="仿宋" w:cs="Tahoma"/>
          <w:b/>
          <w:color w:val="000000"/>
          <w:sz w:val="27"/>
          <w:szCs w:val="27"/>
          <w:lang w:val="en-US" w:eastAsia="zh-CN"/>
        </w:rPr>
        <w:t>现场</w:t>
      </w:r>
      <w:r>
        <w:rPr>
          <w:rFonts w:hint="eastAsia" w:ascii="仿宋" w:hAnsi="仿宋" w:eastAsia="仿宋" w:cs="Tahoma"/>
          <w:b/>
          <w:color w:val="000000"/>
          <w:sz w:val="27"/>
          <w:szCs w:val="27"/>
        </w:rPr>
        <w:t>资格审查材料清单</w:t>
      </w:r>
    </w:p>
    <w:p>
      <w:pPr>
        <w:shd w:val="clear" w:color="auto" w:fill="FFFFFF"/>
        <w:adjustRightInd/>
        <w:snapToGrid/>
        <w:spacing w:after="0" w:line="440" w:lineRule="exact"/>
        <w:jc w:val="both"/>
        <w:rPr>
          <w:rFonts w:ascii="仿宋" w:hAnsi="仿宋" w:eastAsia="仿宋" w:cs="宋体"/>
          <w:b/>
          <w:bCs/>
          <w:color w:val="000000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1.本人填写的《南昌大学2022年专职辅导员报名登记表》</w:t>
      </w: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（</w:t>
      </w: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登录报名网站中下载</w:t>
      </w: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）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；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2.出生年月证明材料：本人第二代居民身份证或户口本;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3.近期1寸彩色证件照片</w:t>
      </w: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张（底色不限）；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4.研究生学历、硕士学位证明材料: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研究生学历、硕士学位证（202</w:t>
      </w: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届毕业生如尚未取得学历学位证，可提供毕业生推荐表）、学信网《教育部学历证书电子注册备案表》</w:t>
      </w: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；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</w:pP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报考“限应届毕业生”岗位的非2022年应届毕业生，属于择业期2年内未落实工作单位的，请提供择业期有关证明（包括原毕业学校或保留在各级毕业生就业主管部门、毕业生就业指导服务中心、各级人才交流服务机构和各级公共就业服务机构等开具的《档案保管证明》。</w:t>
      </w:r>
    </w:p>
    <w:p>
      <w:pPr>
        <w:pStyle w:val="12"/>
        <w:shd w:val="clear" w:color="auto" w:fill="FFFFFF"/>
        <w:adjustRightInd/>
        <w:snapToGrid/>
        <w:spacing w:after="0" w:line="440" w:lineRule="exact"/>
        <w:ind w:firstLine="567" w:firstLineChars="21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5.本科学历、学士学位证明材料:</w:t>
      </w:r>
    </w:p>
    <w:p>
      <w:pPr>
        <w:shd w:val="clear" w:color="auto" w:fill="FFFFFF"/>
        <w:adjustRightInd/>
        <w:snapToGrid/>
        <w:spacing w:after="0" w:line="440" w:lineRule="exact"/>
        <w:ind w:firstLine="558" w:firstLineChars="207"/>
        <w:rPr>
          <w:rFonts w:hint="eastAsia"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本科毕业证、学士学位证和学信网《教育部学历证书电子注册备案表》；</w:t>
      </w:r>
    </w:p>
    <w:p>
      <w:pPr>
        <w:shd w:val="clear" w:color="auto" w:fill="FFFFFF"/>
        <w:adjustRightInd/>
        <w:snapToGrid/>
        <w:spacing w:after="0" w:line="440" w:lineRule="exact"/>
        <w:ind w:firstLine="423" w:firstLineChars="157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 xml:space="preserve"> 6.国外学位获得者需提供：国外学位证和教育部留学服务中心出具的《国外学历学位认证书》;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7.工作经历证明材料:</w:t>
      </w:r>
    </w:p>
    <w:p>
      <w:pPr>
        <w:shd w:val="clear" w:color="auto" w:fill="FFFFFF"/>
        <w:adjustRightInd/>
        <w:snapToGrid/>
        <w:spacing w:after="0" w:line="440" w:lineRule="exact"/>
        <w:ind w:firstLine="567" w:firstLineChars="210"/>
        <w:rPr>
          <w:rFonts w:hint="eastAsia"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高校工作经历材料需要单位人事部门盖章，必须包括与用人单位签订的劳动聘用合同（或由单位人事部门盖章的工作经历证明）以及同一用人单位为其缴纳的养老保险缴费证明，工作年限终算时间为202</w:t>
      </w: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年5月3</w:t>
      </w: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0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日；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8.兼职辅导员、主要学生骨干证明材料：兼职辅导员及主要学生骨干须为在校在读期间经历，证明材料由其所在学校相关部门出具（兼职辅导员证明材料须由学生工作部门出具），必须清楚注明担任的起始、截止年月和担任职务全称；</w:t>
      </w:r>
    </w:p>
    <w:p>
      <w:pPr>
        <w:shd w:val="clear" w:color="auto" w:fill="FFFFFF"/>
        <w:adjustRightInd/>
        <w:snapToGrid/>
        <w:spacing w:after="0" w:line="440" w:lineRule="exact"/>
        <w:ind w:firstLine="567" w:firstLineChars="210"/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学生骨干具体为：班级班长、团支书；校院两级团组织学生书记、副书记；校级学生会主席、副主席、部长、副部长；院级学生会主席、副主席、部长；有明确指导单位的校级学生社团正副主要负责人；学生党支部书记、副书记及支委</w:t>
      </w: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；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  <w:t>9.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中共党员（含中共预备党员）证明材料:</w:t>
      </w:r>
    </w:p>
    <w:p>
      <w:pPr>
        <w:shd w:val="clear" w:color="auto" w:fill="FFFFFF"/>
        <w:adjustRightInd/>
        <w:snapToGrid/>
        <w:spacing w:after="0" w:line="440" w:lineRule="exact"/>
        <w:ind w:firstLine="540" w:firstLineChars="200"/>
        <w:rPr>
          <w:rFonts w:hint="eastAsia" w:ascii="仿宋" w:hAnsi="仿宋" w:eastAsia="仿宋" w:cs="Tahoma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由现党组织关系所在地，于近期（</w:t>
      </w:r>
      <w:r>
        <w:rPr>
          <w:rFonts w:hint="eastAsia" w:ascii="仿宋" w:hAnsi="仿宋" w:eastAsia="仿宋" w:cs="Tahoma"/>
          <w:color w:val="auto"/>
          <w:sz w:val="27"/>
          <w:szCs w:val="27"/>
        </w:rPr>
        <w:t>202</w:t>
      </w:r>
      <w:r>
        <w:rPr>
          <w:rFonts w:hint="eastAsia" w:ascii="仿宋" w:hAnsi="仿宋" w:eastAsia="仿宋" w:cs="Tahoma"/>
          <w:color w:val="auto"/>
          <w:sz w:val="27"/>
          <w:szCs w:val="27"/>
          <w:lang w:val="en-US" w:eastAsia="zh-CN"/>
        </w:rPr>
        <w:t>1</w:t>
      </w:r>
      <w:r>
        <w:rPr>
          <w:rFonts w:hint="eastAsia" w:ascii="仿宋" w:hAnsi="仿宋" w:eastAsia="仿宋" w:cs="Tahoma"/>
          <w:color w:val="auto"/>
          <w:sz w:val="27"/>
          <w:szCs w:val="27"/>
        </w:rPr>
        <w:t>年6月以后）</w:t>
      </w:r>
      <w:r>
        <w:rPr>
          <w:rFonts w:hint="eastAsia" w:ascii="仿宋" w:hAnsi="仿宋" w:eastAsia="仿宋" w:cs="Tahoma"/>
          <w:color w:val="000000"/>
          <w:sz w:val="27"/>
          <w:szCs w:val="27"/>
        </w:rPr>
        <w:t>出具的中共党员（含中共预备党员）证明材料，内容应包括：姓名、性别、身份证号或学号、入党时间、转入现党组织关系所在地时间等能证明本人为中共党员（含中共预备党员）的必要信息。党费证和党员关系转移介绍信为无效证明材料</w:t>
      </w:r>
      <w:r>
        <w:rPr>
          <w:rFonts w:hint="eastAsia" w:ascii="仿宋" w:hAnsi="仿宋" w:eastAsia="仿宋" w:cs="Tahoma"/>
          <w:color w:val="000000"/>
          <w:sz w:val="27"/>
          <w:szCs w:val="27"/>
          <w:lang w:eastAsia="zh-CN"/>
        </w:rPr>
        <w:t>；</w:t>
      </w:r>
    </w:p>
    <w:p>
      <w:pPr>
        <w:pStyle w:val="12"/>
        <w:shd w:val="clear" w:color="auto" w:fill="FFFFFF"/>
        <w:adjustRightInd/>
        <w:snapToGrid/>
        <w:spacing w:after="0" w:line="440" w:lineRule="exact"/>
        <w:ind w:firstLine="567" w:firstLineChars="210"/>
        <w:rPr>
          <w:rFonts w:ascii="仿宋" w:hAnsi="仿宋" w:eastAsia="仿宋" w:cs="Tahoma"/>
          <w:color w:val="000000"/>
          <w:sz w:val="27"/>
          <w:szCs w:val="27"/>
        </w:rPr>
      </w:pPr>
      <w:r>
        <w:rPr>
          <w:rFonts w:hint="eastAsia" w:ascii="仿宋" w:hAnsi="仿宋" w:eastAsia="仿宋" w:cs="Tahoma"/>
          <w:color w:val="000000"/>
          <w:sz w:val="27"/>
          <w:szCs w:val="27"/>
        </w:rPr>
        <w:t>10. 报考人员为机关事业单位工作人员（在编在岗）的，还应提供所在单位人事部门出具的同意报考证明原件。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TY4NDBkMGQyZWQwMzE4Y2ZlNDc1OTlkNGI5MWEifQ=="/>
  </w:docVars>
  <w:rsids>
    <w:rsidRoot w:val="00E4377B"/>
    <w:rsid w:val="00003E88"/>
    <w:rsid w:val="0000615A"/>
    <w:rsid w:val="000158D7"/>
    <w:rsid w:val="000B0F37"/>
    <w:rsid w:val="000D0E09"/>
    <w:rsid w:val="001156C6"/>
    <w:rsid w:val="0016164C"/>
    <w:rsid w:val="00190E64"/>
    <w:rsid w:val="00197983"/>
    <w:rsid w:val="001A18ED"/>
    <w:rsid w:val="001A60A8"/>
    <w:rsid w:val="001B0711"/>
    <w:rsid w:val="001B467C"/>
    <w:rsid w:val="001C259C"/>
    <w:rsid w:val="001D3901"/>
    <w:rsid w:val="001F70A4"/>
    <w:rsid w:val="0020096D"/>
    <w:rsid w:val="002049D8"/>
    <w:rsid w:val="00227BF3"/>
    <w:rsid w:val="002E6867"/>
    <w:rsid w:val="00306864"/>
    <w:rsid w:val="00327F4E"/>
    <w:rsid w:val="003648EE"/>
    <w:rsid w:val="00374EE2"/>
    <w:rsid w:val="00386446"/>
    <w:rsid w:val="003B341D"/>
    <w:rsid w:val="003D41B9"/>
    <w:rsid w:val="003F07B7"/>
    <w:rsid w:val="003F7E68"/>
    <w:rsid w:val="004022EC"/>
    <w:rsid w:val="004138B2"/>
    <w:rsid w:val="00451D38"/>
    <w:rsid w:val="00454EB8"/>
    <w:rsid w:val="004B0A0C"/>
    <w:rsid w:val="00576410"/>
    <w:rsid w:val="0058446E"/>
    <w:rsid w:val="005A4E5D"/>
    <w:rsid w:val="005E36FE"/>
    <w:rsid w:val="005E7E45"/>
    <w:rsid w:val="00605846"/>
    <w:rsid w:val="00697DAA"/>
    <w:rsid w:val="006E3203"/>
    <w:rsid w:val="006F2F35"/>
    <w:rsid w:val="00706973"/>
    <w:rsid w:val="00717AC0"/>
    <w:rsid w:val="00763E1A"/>
    <w:rsid w:val="0078011B"/>
    <w:rsid w:val="007F3E30"/>
    <w:rsid w:val="008206F0"/>
    <w:rsid w:val="00830604"/>
    <w:rsid w:val="00843D0B"/>
    <w:rsid w:val="00883725"/>
    <w:rsid w:val="00886582"/>
    <w:rsid w:val="008B5F25"/>
    <w:rsid w:val="00920648"/>
    <w:rsid w:val="00940773"/>
    <w:rsid w:val="00960862"/>
    <w:rsid w:val="0098238F"/>
    <w:rsid w:val="00987F2B"/>
    <w:rsid w:val="00993230"/>
    <w:rsid w:val="00A271A4"/>
    <w:rsid w:val="00A4744A"/>
    <w:rsid w:val="00A620C8"/>
    <w:rsid w:val="00A6350F"/>
    <w:rsid w:val="00A75298"/>
    <w:rsid w:val="00A920D3"/>
    <w:rsid w:val="00A967B9"/>
    <w:rsid w:val="00AA6F11"/>
    <w:rsid w:val="00AB7081"/>
    <w:rsid w:val="00AE4037"/>
    <w:rsid w:val="00B303EC"/>
    <w:rsid w:val="00B55F19"/>
    <w:rsid w:val="00B72F81"/>
    <w:rsid w:val="00B83C03"/>
    <w:rsid w:val="00BA39E1"/>
    <w:rsid w:val="00BA7058"/>
    <w:rsid w:val="00BB70DC"/>
    <w:rsid w:val="00BE3B72"/>
    <w:rsid w:val="00BF7599"/>
    <w:rsid w:val="00C0072C"/>
    <w:rsid w:val="00C47FB1"/>
    <w:rsid w:val="00C51232"/>
    <w:rsid w:val="00C8268C"/>
    <w:rsid w:val="00CB3510"/>
    <w:rsid w:val="00CE07C9"/>
    <w:rsid w:val="00CE2990"/>
    <w:rsid w:val="00D95267"/>
    <w:rsid w:val="00DB58F4"/>
    <w:rsid w:val="00DD7A6C"/>
    <w:rsid w:val="00E063ED"/>
    <w:rsid w:val="00E2663D"/>
    <w:rsid w:val="00E4377B"/>
    <w:rsid w:val="00E47EAA"/>
    <w:rsid w:val="00E56E1A"/>
    <w:rsid w:val="00EA2316"/>
    <w:rsid w:val="00EC7523"/>
    <w:rsid w:val="00EE1FFD"/>
    <w:rsid w:val="00F075E1"/>
    <w:rsid w:val="00F670EF"/>
    <w:rsid w:val="00F76784"/>
    <w:rsid w:val="00F8262D"/>
    <w:rsid w:val="00F96AB1"/>
    <w:rsid w:val="08572E96"/>
    <w:rsid w:val="25BA1E7A"/>
    <w:rsid w:val="38097F22"/>
    <w:rsid w:val="394239EA"/>
    <w:rsid w:val="39983B09"/>
    <w:rsid w:val="428A0881"/>
    <w:rsid w:val="56713456"/>
    <w:rsid w:val="56987D10"/>
    <w:rsid w:val="56D06FA0"/>
    <w:rsid w:val="572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="240"/>
    </w:pPr>
    <w:rPr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1653</Words>
  <Characters>1710</Characters>
  <Lines>12</Lines>
  <Paragraphs>3</Paragraphs>
  <TotalTime>3</TotalTime>
  <ScaleCrop>false</ScaleCrop>
  <LinksUpToDate>false</LinksUpToDate>
  <CharactersWithSpaces>1714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2021-06-30T10:37:00Z</dcterms:created>
  <dc:creator>杨宇光</dc:creator>
  <cp:lastModifiedBy>Administrator</cp:lastModifiedBy>
  <cp:lastPrinted>2022-06-30T05:26:05Z</cp:lastPrinted>
  <dcterms:modified xsi:type="dcterms:W3CDTF">2022-06-30T05:27:23Z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F78F7D8714E142128CA266ADE990CCD7</vt:lpwstr>
  </property>
</Properties>
</file>