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1D" w:rsidRDefault="005E36FE">
      <w:pPr>
        <w:spacing w:after="0" w:line="440" w:lineRule="exact"/>
        <w:rPr>
          <w:rFonts w:ascii="仿宋" w:eastAsia="仿宋" w:hAnsi="仿宋" w:cs="Tahoma"/>
          <w:b/>
          <w:color w:val="000000"/>
          <w:sz w:val="27"/>
          <w:szCs w:val="27"/>
        </w:rPr>
      </w:pPr>
      <w:r>
        <w:rPr>
          <w:rFonts w:ascii="仿宋" w:eastAsia="仿宋" w:hAnsi="仿宋" w:cs="Tahoma"/>
          <w:b/>
          <w:color w:val="000000"/>
          <w:sz w:val="27"/>
          <w:szCs w:val="27"/>
        </w:rPr>
        <w:t>附</w:t>
      </w:r>
      <w:r>
        <w:rPr>
          <w:rFonts w:ascii="仿宋" w:eastAsia="仿宋" w:hAnsi="仿宋" w:cs="Tahoma" w:hint="eastAsia"/>
          <w:b/>
          <w:color w:val="000000"/>
          <w:sz w:val="27"/>
          <w:szCs w:val="27"/>
        </w:rPr>
        <w:t>2：</w:t>
      </w:r>
      <w:r w:rsidR="00CE2990">
        <w:rPr>
          <w:rFonts w:ascii="仿宋" w:eastAsia="仿宋" w:hAnsi="仿宋" w:cs="Tahoma" w:hint="eastAsia"/>
          <w:b/>
          <w:color w:val="000000"/>
          <w:sz w:val="27"/>
          <w:szCs w:val="27"/>
        </w:rPr>
        <w:t>各</w:t>
      </w:r>
      <w:r>
        <w:rPr>
          <w:rFonts w:ascii="仿宋" w:eastAsia="仿宋" w:hAnsi="仿宋" w:cs="Tahoma" w:hint="eastAsia"/>
          <w:b/>
          <w:color w:val="000000"/>
          <w:sz w:val="27"/>
          <w:szCs w:val="27"/>
        </w:rPr>
        <w:t>岗位</w:t>
      </w:r>
      <w:r w:rsidR="00CE2990">
        <w:rPr>
          <w:rFonts w:ascii="仿宋" w:eastAsia="仿宋" w:hAnsi="仿宋" w:cs="Tahoma" w:hint="eastAsia"/>
          <w:b/>
          <w:color w:val="000000"/>
          <w:sz w:val="27"/>
          <w:szCs w:val="27"/>
        </w:rPr>
        <w:t>资格审查材料清单</w:t>
      </w:r>
    </w:p>
    <w:p w:rsidR="003B341D" w:rsidRDefault="003B341D">
      <w:pPr>
        <w:spacing w:after="0" w:line="440" w:lineRule="exact"/>
        <w:rPr>
          <w:rFonts w:ascii="仿宋" w:eastAsia="仿宋" w:hAnsi="仿宋" w:cs="Tahoma"/>
          <w:b/>
          <w:color w:val="000000"/>
          <w:sz w:val="27"/>
          <w:szCs w:val="27"/>
        </w:rPr>
      </w:pPr>
    </w:p>
    <w:p w:rsidR="003B341D" w:rsidRDefault="005E36FE">
      <w:pPr>
        <w:shd w:val="clear" w:color="auto" w:fill="FFFFFF"/>
        <w:adjustRightInd/>
        <w:snapToGrid/>
        <w:spacing w:after="0" w:line="440" w:lineRule="exact"/>
        <w:jc w:val="center"/>
        <w:rPr>
          <w:rFonts w:ascii="仿宋" w:eastAsia="仿宋" w:hAnsi="仿宋" w:cs="宋体"/>
          <w:b/>
          <w:bCs/>
          <w:color w:val="000000"/>
          <w:sz w:val="30"/>
          <w:szCs w:val="30"/>
        </w:rPr>
      </w:pPr>
      <w:r>
        <w:rPr>
          <w:rFonts w:ascii="仿宋" w:eastAsia="仿宋" w:hAnsi="仿宋" w:cs="宋体" w:hint="eastAsia"/>
          <w:b/>
          <w:bCs/>
          <w:color w:val="000000"/>
          <w:sz w:val="30"/>
          <w:szCs w:val="30"/>
        </w:rPr>
        <w:t>其他专业技术岗位</w:t>
      </w:r>
      <w:r w:rsidR="00CE2990">
        <w:rPr>
          <w:rFonts w:ascii="仿宋" w:eastAsia="仿宋" w:hAnsi="仿宋" w:cs="宋体" w:hint="eastAsia"/>
          <w:b/>
          <w:bCs/>
          <w:color w:val="000000"/>
          <w:sz w:val="30"/>
          <w:szCs w:val="30"/>
        </w:rPr>
        <w:t>资格审查材料清单</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1.本人填写的《南昌大学2021年其他专业技术岗位</w:t>
      </w:r>
      <w:r w:rsidR="002E6867">
        <w:rPr>
          <w:rFonts w:ascii="仿宋" w:eastAsia="仿宋" w:hAnsi="仿宋" w:cs="Tahoma" w:hint="eastAsia"/>
          <w:color w:val="000000"/>
          <w:sz w:val="27"/>
          <w:szCs w:val="27"/>
        </w:rPr>
        <w:t>报名登记表</w:t>
      </w:r>
      <w:r>
        <w:rPr>
          <w:rFonts w:ascii="仿宋" w:eastAsia="仿宋" w:hAnsi="仿宋" w:cs="Tahoma" w:hint="eastAsia"/>
          <w:color w:val="000000"/>
          <w:sz w:val="27"/>
          <w:szCs w:val="27"/>
        </w:rPr>
        <w:t>》；</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2.出生年月证明材料：本人第二代居民身份证或户口本；</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3.近期1寸彩色证件照片四张（底色不限）；</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4.</w:t>
      </w:r>
      <w:r w:rsidR="00CE2990">
        <w:rPr>
          <w:rFonts w:ascii="仿宋" w:eastAsia="仿宋" w:hAnsi="仿宋" w:cs="Tahoma" w:hint="eastAsia"/>
          <w:color w:val="000000"/>
          <w:sz w:val="27"/>
          <w:szCs w:val="27"/>
        </w:rPr>
        <w:t>研究生</w:t>
      </w:r>
      <w:r>
        <w:rPr>
          <w:rFonts w:ascii="仿宋" w:eastAsia="仿宋" w:hAnsi="仿宋" w:cs="Tahoma" w:hint="eastAsia"/>
          <w:color w:val="000000"/>
          <w:sz w:val="27"/>
          <w:szCs w:val="27"/>
        </w:rPr>
        <w:t>学历</w:t>
      </w:r>
      <w:r w:rsidR="00CE2990">
        <w:rPr>
          <w:rFonts w:ascii="仿宋" w:eastAsia="仿宋" w:hAnsi="仿宋" w:cs="Tahoma" w:hint="eastAsia"/>
          <w:color w:val="000000"/>
          <w:sz w:val="27"/>
          <w:szCs w:val="27"/>
        </w:rPr>
        <w:t>、硕士学位</w:t>
      </w:r>
      <w:r>
        <w:rPr>
          <w:rFonts w:ascii="仿宋" w:eastAsia="仿宋" w:hAnsi="仿宋" w:cs="Tahoma" w:hint="eastAsia"/>
          <w:color w:val="000000"/>
          <w:sz w:val="27"/>
          <w:szCs w:val="27"/>
        </w:rPr>
        <w:t>证明材料</w:t>
      </w:r>
      <w:r w:rsidR="003F07B7">
        <w:rPr>
          <w:rFonts w:ascii="仿宋" w:eastAsia="仿宋" w:hAnsi="仿宋" w:cs="Tahoma" w:hint="eastAsia"/>
          <w:color w:val="000000"/>
          <w:sz w:val="27"/>
          <w:szCs w:val="27"/>
        </w:rPr>
        <w:t>:</w:t>
      </w:r>
    </w:p>
    <w:p w:rsidR="003F07B7" w:rsidRDefault="003F07B7" w:rsidP="003F07B7">
      <w:pPr>
        <w:shd w:val="clear" w:color="auto" w:fill="FFFFFF"/>
        <w:adjustRightInd/>
        <w:snapToGrid/>
        <w:spacing w:after="0" w:line="440" w:lineRule="exact"/>
        <w:ind w:firstLineChars="200" w:firstLine="540"/>
        <w:rPr>
          <w:rFonts w:ascii="仿宋" w:eastAsia="仿宋" w:hAnsi="仿宋" w:cs="Tahoma" w:hint="eastAsia"/>
          <w:color w:val="000000"/>
          <w:sz w:val="27"/>
          <w:szCs w:val="27"/>
        </w:rPr>
      </w:pPr>
      <w:r w:rsidRPr="003F07B7">
        <w:rPr>
          <w:rFonts w:ascii="仿宋" w:eastAsia="仿宋" w:hAnsi="仿宋" w:cs="Tahoma" w:hint="eastAsia"/>
          <w:color w:val="000000"/>
          <w:sz w:val="27"/>
          <w:szCs w:val="27"/>
        </w:rPr>
        <w:t>研究生学历</w:t>
      </w:r>
      <w:r>
        <w:rPr>
          <w:rFonts w:ascii="仿宋" w:eastAsia="仿宋" w:hAnsi="仿宋" w:cs="Tahoma" w:hint="eastAsia"/>
          <w:color w:val="000000"/>
          <w:sz w:val="27"/>
          <w:szCs w:val="27"/>
        </w:rPr>
        <w:t>、硕士</w:t>
      </w:r>
      <w:r w:rsidRPr="003F07B7">
        <w:rPr>
          <w:rFonts w:ascii="仿宋" w:eastAsia="仿宋" w:hAnsi="仿宋" w:cs="Tahoma" w:hint="eastAsia"/>
          <w:color w:val="000000"/>
          <w:sz w:val="27"/>
          <w:szCs w:val="27"/>
        </w:rPr>
        <w:t>学位证（2021届毕业生如尚未取得学历学位证，可提供毕业生推荐表）</w:t>
      </w:r>
      <w:r>
        <w:rPr>
          <w:rFonts w:ascii="仿宋" w:eastAsia="仿宋" w:hAnsi="仿宋" w:cs="Tahoma" w:hint="eastAsia"/>
          <w:color w:val="000000"/>
          <w:sz w:val="27"/>
          <w:szCs w:val="27"/>
        </w:rPr>
        <w:t>、</w:t>
      </w:r>
      <w:proofErr w:type="gramStart"/>
      <w:r w:rsidRPr="003F07B7">
        <w:rPr>
          <w:rFonts w:ascii="仿宋" w:eastAsia="仿宋" w:hAnsi="仿宋" w:cs="Tahoma" w:hint="eastAsia"/>
          <w:color w:val="000000"/>
          <w:sz w:val="27"/>
          <w:szCs w:val="27"/>
        </w:rPr>
        <w:t>学信网《教育部学历证书电子注册备案表》</w:t>
      </w:r>
      <w:proofErr w:type="gramEnd"/>
    </w:p>
    <w:p w:rsidR="003B341D" w:rsidRDefault="005E36FE">
      <w:pPr>
        <w:pStyle w:val="a8"/>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5.本科学历</w:t>
      </w:r>
      <w:r w:rsidR="00003E88">
        <w:rPr>
          <w:rFonts w:ascii="仿宋" w:eastAsia="仿宋" w:hAnsi="仿宋" w:cs="Tahoma" w:hint="eastAsia"/>
          <w:color w:val="000000"/>
          <w:sz w:val="27"/>
          <w:szCs w:val="27"/>
        </w:rPr>
        <w:t>、学士学位</w:t>
      </w:r>
      <w:r>
        <w:rPr>
          <w:rFonts w:ascii="仿宋" w:eastAsia="仿宋" w:hAnsi="仿宋" w:cs="Tahoma" w:hint="eastAsia"/>
          <w:color w:val="000000"/>
          <w:sz w:val="27"/>
          <w:szCs w:val="27"/>
        </w:rPr>
        <w:t>证明材料</w:t>
      </w:r>
      <w:r w:rsidR="003F07B7">
        <w:rPr>
          <w:rFonts w:ascii="仿宋" w:eastAsia="仿宋" w:hAnsi="仿宋" w:cs="Tahoma" w:hint="eastAsia"/>
          <w:color w:val="000000"/>
          <w:sz w:val="27"/>
          <w:szCs w:val="27"/>
        </w:rPr>
        <w:t>:</w:t>
      </w:r>
    </w:p>
    <w:p w:rsidR="003B341D" w:rsidRDefault="005E36FE" w:rsidP="00CE07C9">
      <w:pPr>
        <w:shd w:val="clear" w:color="auto" w:fill="FFFFFF"/>
        <w:adjustRightInd/>
        <w:snapToGrid/>
        <w:spacing w:after="0" w:line="440" w:lineRule="exact"/>
        <w:ind w:firstLineChars="157" w:firstLine="424"/>
        <w:rPr>
          <w:rFonts w:ascii="仿宋" w:eastAsia="仿宋" w:hAnsi="仿宋" w:cs="Tahoma" w:hint="eastAsia"/>
          <w:color w:val="000000"/>
          <w:sz w:val="27"/>
          <w:szCs w:val="27"/>
        </w:rPr>
      </w:pPr>
      <w:r>
        <w:rPr>
          <w:rFonts w:ascii="仿宋" w:eastAsia="仿宋" w:hAnsi="仿宋" w:cs="Tahoma" w:hint="eastAsia"/>
          <w:color w:val="000000"/>
          <w:sz w:val="27"/>
          <w:szCs w:val="27"/>
        </w:rPr>
        <w:t>本科毕业证、</w:t>
      </w:r>
      <w:r w:rsidR="00003E88">
        <w:rPr>
          <w:rFonts w:ascii="仿宋" w:eastAsia="仿宋" w:hAnsi="仿宋" w:cs="Tahoma" w:hint="eastAsia"/>
          <w:color w:val="000000"/>
          <w:sz w:val="27"/>
          <w:szCs w:val="27"/>
        </w:rPr>
        <w:t>学士</w:t>
      </w:r>
      <w:r>
        <w:rPr>
          <w:rFonts w:ascii="仿宋" w:eastAsia="仿宋" w:hAnsi="仿宋" w:cs="Tahoma" w:hint="eastAsia"/>
          <w:color w:val="000000"/>
          <w:sz w:val="27"/>
          <w:szCs w:val="27"/>
        </w:rPr>
        <w:t>学位证和</w:t>
      </w:r>
      <w:proofErr w:type="gramStart"/>
      <w:r>
        <w:rPr>
          <w:rFonts w:ascii="仿宋" w:eastAsia="仿宋" w:hAnsi="仿宋" w:cs="Tahoma" w:hint="eastAsia"/>
          <w:color w:val="000000"/>
          <w:sz w:val="27"/>
          <w:szCs w:val="27"/>
        </w:rPr>
        <w:t>学信网《教育部学历证书电子注册备案表》</w:t>
      </w:r>
      <w:proofErr w:type="gramEnd"/>
      <w:r>
        <w:rPr>
          <w:rFonts w:ascii="仿宋" w:eastAsia="仿宋" w:hAnsi="仿宋" w:cs="Tahoma" w:hint="eastAsia"/>
          <w:color w:val="000000"/>
          <w:sz w:val="27"/>
          <w:szCs w:val="27"/>
        </w:rPr>
        <w:t>；</w:t>
      </w:r>
    </w:p>
    <w:p w:rsidR="003F07B7" w:rsidRPr="003F07B7" w:rsidRDefault="003F07B7" w:rsidP="003F07B7">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6</w:t>
      </w:r>
      <w:r>
        <w:rPr>
          <w:rFonts w:ascii="仿宋" w:eastAsia="仿宋" w:hAnsi="仿宋" w:cs="Tahoma" w:hint="eastAsia"/>
          <w:color w:val="000000"/>
          <w:sz w:val="27"/>
          <w:szCs w:val="27"/>
        </w:rPr>
        <w:t>.国外学位获得者需提供：国外学位证和教育部留学服务中心出具的《国外学历学位认证书》，专业课程表、成绩单;</w:t>
      </w:r>
    </w:p>
    <w:p w:rsidR="003B341D" w:rsidRDefault="003F07B7">
      <w:pPr>
        <w:pStyle w:val="a8"/>
        <w:shd w:val="clear" w:color="auto" w:fill="FFFFFF"/>
        <w:adjustRightInd/>
        <w:snapToGrid/>
        <w:spacing w:after="0" w:line="440" w:lineRule="exact"/>
        <w:ind w:firstLineChars="210" w:firstLine="567"/>
        <w:rPr>
          <w:rFonts w:ascii="仿宋" w:eastAsia="仿宋" w:hAnsi="仿宋" w:cs="Tahoma" w:hint="eastAsia"/>
          <w:color w:val="000000"/>
          <w:sz w:val="27"/>
          <w:szCs w:val="27"/>
        </w:rPr>
      </w:pPr>
      <w:r>
        <w:rPr>
          <w:rFonts w:ascii="仿宋" w:eastAsia="仿宋" w:hAnsi="仿宋" w:cs="Tahoma" w:hint="eastAsia"/>
          <w:color w:val="000000"/>
          <w:sz w:val="27"/>
          <w:szCs w:val="27"/>
        </w:rPr>
        <w:t>7</w:t>
      </w:r>
      <w:r w:rsidR="005A4E5D">
        <w:rPr>
          <w:rFonts w:ascii="仿宋" w:eastAsia="仿宋" w:hAnsi="仿宋" w:cs="Tahoma" w:hint="eastAsia"/>
          <w:color w:val="000000"/>
          <w:sz w:val="27"/>
          <w:szCs w:val="27"/>
        </w:rPr>
        <w:t>.</w:t>
      </w:r>
      <w:r w:rsidR="005E36FE">
        <w:rPr>
          <w:rFonts w:ascii="仿宋" w:eastAsia="仿宋" w:hAnsi="仿宋" w:cs="Tahoma" w:hint="eastAsia"/>
          <w:color w:val="000000"/>
          <w:sz w:val="27"/>
          <w:szCs w:val="27"/>
        </w:rPr>
        <w:t>报名信息化办公室（与网络中心合署）工程系列专业技术岗的，</w:t>
      </w:r>
      <w:r w:rsidR="00003E88">
        <w:rPr>
          <w:rFonts w:ascii="仿宋" w:eastAsia="仿宋" w:hAnsi="仿宋" w:cs="Tahoma" w:hint="eastAsia"/>
          <w:color w:val="000000"/>
          <w:sz w:val="27"/>
          <w:szCs w:val="27"/>
        </w:rPr>
        <w:t>如无研究生学历，则</w:t>
      </w:r>
      <w:r w:rsidR="005E36FE">
        <w:rPr>
          <w:rFonts w:ascii="仿宋" w:eastAsia="仿宋" w:hAnsi="仿宋" w:cs="Tahoma" w:hint="eastAsia"/>
          <w:color w:val="000000"/>
          <w:sz w:val="27"/>
          <w:szCs w:val="27"/>
        </w:rPr>
        <w:t>需提供</w:t>
      </w:r>
      <w:r w:rsidR="00003E88">
        <w:rPr>
          <w:rFonts w:ascii="仿宋" w:eastAsia="仿宋" w:hAnsi="仿宋" w:cs="Tahoma" w:hint="eastAsia"/>
          <w:color w:val="000000"/>
          <w:sz w:val="27"/>
          <w:szCs w:val="27"/>
        </w:rPr>
        <w:t>硕士学位证和</w:t>
      </w:r>
      <w:r w:rsidR="005E36FE">
        <w:rPr>
          <w:rFonts w:ascii="仿宋" w:eastAsia="仿宋" w:hAnsi="仿宋" w:cs="Tahoma" w:hint="eastAsia"/>
          <w:color w:val="000000"/>
          <w:sz w:val="27"/>
          <w:szCs w:val="27"/>
        </w:rPr>
        <w:t>网络工程师中级职称证明材料（职称证书）</w:t>
      </w:r>
      <w:r>
        <w:rPr>
          <w:rFonts w:ascii="仿宋" w:eastAsia="仿宋" w:hAnsi="仿宋" w:cs="Tahoma" w:hint="eastAsia"/>
          <w:color w:val="000000"/>
          <w:sz w:val="27"/>
          <w:szCs w:val="27"/>
        </w:rPr>
        <w:t>;</w:t>
      </w:r>
    </w:p>
    <w:p w:rsidR="003B341D" w:rsidRDefault="003F07B7">
      <w:pPr>
        <w:pStyle w:val="a8"/>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8</w:t>
      </w:r>
      <w:r w:rsidR="005E36FE">
        <w:rPr>
          <w:rFonts w:ascii="仿宋" w:eastAsia="仿宋" w:hAnsi="仿宋" w:cs="Tahoma" w:hint="eastAsia"/>
          <w:color w:val="000000"/>
          <w:sz w:val="27"/>
          <w:szCs w:val="27"/>
        </w:rPr>
        <w:t>.报考人员为机关事业单位工作人员</w:t>
      </w:r>
      <w:r w:rsidR="00003E88">
        <w:rPr>
          <w:rFonts w:ascii="仿宋" w:eastAsia="仿宋" w:hAnsi="仿宋" w:cs="Tahoma" w:hint="eastAsia"/>
          <w:color w:val="000000"/>
          <w:sz w:val="27"/>
          <w:szCs w:val="27"/>
        </w:rPr>
        <w:t>（</w:t>
      </w:r>
      <w:r w:rsidR="00003E88">
        <w:rPr>
          <w:rFonts w:ascii="仿宋" w:eastAsia="仿宋" w:hAnsi="仿宋" w:cs="Tahoma" w:hint="eastAsia"/>
          <w:color w:val="000000"/>
          <w:sz w:val="27"/>
          <w:szCs w:val="27"/>
        </w:rPr>
        <w:t>在编在岗</w:t>
      </w:r>
      <w:r w:rsidR="00003E88">
        <w:rPr>
          <w:rFonts w:ascii="仿宋" w:eastAsia="仿宋" w:hAnsi="仿宋" w:cs="Tahoma" w:hint="eastAsia"/>
          <w:color w:val="000000"/>
          <w:sz w:val="27"/>
          <w:szCs w:val="27"/>
        </w:rPr>
        <w:t>）</w:t>
      </w:r>
      <w:r w:rsidR="00003E88">
        <w:rPr>
          <w:rFonts w:ascii="仿宋" w:eastAsia="仿宋" w:hAnsi="仿宋" w:cs="Tahoma" w:hint="eastAsia"/>
          <w:color w:val="000000"/>
          <w:sz w:val="27"/>
          <w:szCs w:val="27"/>
        </w:rPr>
        <w:t>的</w:t>
      </w:r>
      <w:r w:rsidR="005E36FE">
        <w:rPr>
          <w:rFonts w:ascii="仿宋" w:eastAsia="仿宋" w:hAnsi="仿宋" w:cs="Tahoma" w:hint="eastAsia"/>
          <w:color w:val="000000"/>
          <w:sz w:val="27"/>
          <w:szCs w:val="27"/>
        </w:rPr>
        <w:t>，还应提供所在单位</w:t>
      </w:r>
      <w:r w:rsidR="00003E88">
        <w:rPr>
          <w:rFonts w:ascii="仿宋" w:eastAsia="仿宋" w:hAnsi="仿宋" w:cs="Tahoma" w:hint="eastAsia"/>
          <w:color w:val="000000"/>
          <w:sz w:val="27"/>
          <w:szCs w:val="27"/>
        </w:rPr>
        <w:t>人事部门</w:t>
      </w:r>
      <w:r w:rsidR="005E36FE">
        <w:rPr>
          <w:rFonts w:ascii="仿宋" w:eastAsia="仿宋" w:hAnsi="仿宋" w:cs="Tahoma" w:hint="eastAsia"/>
          <w:color w:val="000000"/>
          <w:sz w:val="27"/>
          <w:szCs w:val="27"/>
        </w:rPr>
        <w:t>出具的同意报考证明原件</w:t>
      </w:r>
      <w:r w:rsidR="00003E88">
        <w:rPr>
          <w:rFonts w:ascii="仿宋" w:eastAsia="仿宋" w:hAnsi="仿宋" w:cs="Tahoma" w:hint="eastAsia"/>
          <w:color w:val="000000"/>
          <w:sz w:val="27"/>
          <w:szCs w:val="27"/>
        </w:rPr>
        <w:t>。</w:t>
      </w:r>
    </w:p>
    <w:p w:rsidR="003B341D" w:rsidRDefault="003B341D">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Pr="00003E88"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F07B7" w:rsidRDefault="003F07B7">
      <w:pPr>
        <w:spacing w:after="0" w:line="440" w:lineRule="exact"/>
        <w:rPr>
          <w:rFonts w:ascii="仿宋" w:eastAsia="仿宋" w:hAnsi="仿宋" w:cs="Tahoma" w:hint="eastAsia"/>
          <w:b/>
          <w:color w:val="000000"/>
          <w:sz w:val="27"/>
          <w:szCs w:val="27"/>
        </w:rPr>
      </w:pPr>
    </w:p>
    <w:p w:rsidR="003B341D" w:rsidRDefault="003B341D">
      <w:pPr>
        <w:spacing w:after="0" w:line="440" w:lineRule="exact"/>
        <w:rPr>
          <w:rFonts w:ascii="仿宋" w:eastAsia="仿宋" w:hAnsi="仿宋" w:cs="Tahoma"/>
          <w:b/>
          <w:color w:val="000000"/>
          <w:sz w:val="27"/>
          <w:szCs w:val="27"/>
        </w:rPr>
      </w:pPr>
    </w:p>
    <w:p w:rsidR="003B341D" w:rsidRDefault="005E36FE">
      <w:pPr>
        <w:shd w:val="clear" w:color="auto" w:fill="FFFFFF"/>
        <w:adjustRightInd/>
        <w:snapToGrid/>
        <w:spacing w:after="0" w:line="440" w:lineRule="exact"/>
        <w:jc w:val="center"/>
        <w:rPr>
          <w:rFonts w:ascii="仿宋" w:eastAsia="仿宋" w:hAnsi="仿宋" w:cs="宋体"/>
          <w:b/>
          <w:bCs/>
          <w:color w:val="000000"/>
          <w:sz w:val="30"/>
          <w:szCs w:val="30"/>
        </w:rPr>
      </w:pPr>
      <w:r>
        <w:rPr>
          <w:rFonts w:ascii="仿宋" w:eastAsia="仿宋" w:hAnsi="仿宋" w:cs="宋体" w:hint="eastAsia"/>
          <w:b/>
          <w:bCs/>
          <w:color w:val="000000"/>
          <w:sz w:val="30"/>
          <w:szCs w:val="30"/>
        </w:rPr>
        <w:lastRenderedPageBreak/>
        <w:t>专职辅导员岗位主要证明材料</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1.本人填写的《南昌大学2021年专职辅导员岗位</w:t>
      </w:r>
      <w:r w:rsidR="0020096D">
        <w:rPr>
          <w:rFonts w:ascii="仿宋" w:eastAsia="仿宋" w:hAnsi="仿宋" w:cs="Tahoma" w:hint="eastAsia"/>
          <w:color w:val="000000"/>
          <w:sz w:val="27"/>
          <w:szCs w:val="27"/>
        </w:rPr>
        <w:t>报名登记</w:t>
      </w:r>
      <w:r>
        <w:rPr>
          <w:rFonts w:ascii="仿宋" w:eastAsia="仿宋" w:hAnsi="仿宋" w:cs="Tahoma" w:hint="eastAsia"/>
          <w:color w:val="000000"/>
          <w:sz w:val="27"/>
          <w:szCs w:val="27"/>
        </w:rPr>
        <w:t>表》；</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2.出生年月证明材料：本人第二代居民身份证或户口本;</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3.近期1寸彩色证件照片四张（底色不限）；</w:t>
      </w:r>
    </w:p>
    <w:p w:rsidR="003F07B7" w:rsidRDefault="003F07B7" w:rsidP="003F07B7">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4.研究生学历、硕士学位证明材料:</w:t>
      </w:r>
    </w:p>
    <w:p w:rsidR="003F07B7" w:rsidRDefault="003F07B7" w:rsidP="003F07B7">
      <w:pPr>
        <w:shd w:val="clear" w:color="auto" w:fill="FFFFFF"/>
        <w:adjustRightInd/>
        <w:snapToGrid/>
        <w:spacing w:after="0" w:line="440" w:lineRule="exact"/>
        <w:ind w:firstLineChars="200" w:firstLine="540"/>
        <w:rPr>
          <w:rFonts w:ascii="仿宋" w:eastAsia="仿宋" w:hAnsi="仿宋" w:cs="Tahoma" w:hint="eastAsia"/>
          <w:color w:val="000000"/>
          <w:sz w:val="27"/>
          <w:szCs w:val="27"/>
        </w:rPr>
      </w:pPr>
      <w:r w:rsidRPr="003F07B7">
        <w:rPr>
          <w:rFonts w:ascii="仿宋" w:eastAsia="仿宋" w:hAnsi="仿宋" w:cs="Tahoma" w:hint="eastAsia"/>
          <w:color w:val="000000"/>
          <w:sz w:val="27"/>
          <w:szCs w:val="27"/>
        </w:rPr>
        <w:t>研究生学历</w:t>
      </w:r>
      <w:r>
        <w:rPr>
          <w:rFonts w:ascii="仿宋" w:eastAsia="仿宋" w:hAnsi="仿宋" w:cs="Tahoma" w:hint="eastAsia"/>
          <w:color w:val="000000"/>
          <w:sz w:val="27"/>
          <w:szCs w:val="27"/>
        </w:rPr>
        <w:t>、硕士</w:t>
      </w:r>
      <w:r w:rsidRPr="003F07B7">
        <w:rPr>
          <w:rFonts w:ascii="仿宋" w:eastAsia="仿宋" w:hAnsi="仿宋" w:cs="Tahoma" w:hint="eastAsia"/>
          <w:color w:val="000000"/>
          <w:sz w:val="27"/>
          <w:szCs w:val="27"/>
        </w:rPr>
        <w:t>学位证（2021届毕业生如尚未取得学历学位证，可提供毕业生推荐表）</w:t>
      </w:r>
      <w:r>
        <w:rPr>
          <w:rFonts w:ascii="仿宋" w:eastAsia="仿宋" w:hAnsi="仿宋" w:cs="Tahoma" w:hint="eastAsia"/>
          <w:color w:val="000000"/>
          <w:sz w:val="27"/>
          <w:szCs w:val="27"/>
        </w:rPr>
        <w:t>、</w:t>
      </w:r>
      <w:proofErr w:type="gramStart"/>
      <w:r w:rsidRPr="003F07B7">
        <w:rPr>
          <w:rFonts w:ascii="仿宋" w:eastAsia="仿宋" w:hAnsi="仿宋" w:cs="Tahoma" w:hint="eastAsia"/>
          <w:color w:val="000000"/>
          <w:sz w:val="27"/>
          <w:szCs w:val="27"/>
        </w:rPr>
        <w:t>学信网《教育部学历证书电子注册备案表》</w:t>
      </w:r>
      <w:proofErr w:type="gramEnd"/>
    </w:p>
    <w:p w:rsidR="003F07B7" w:rsidRDefault="003F07B7" w:rsidP="003F07B7">
      <w:pPr>
        <w:pStyle w:val="a8"/>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5.本科学历</w:t>
      </w:r>
      <w:r w:rsidR="00003E88">
        <w:rPr>
          <w:rFonts w:ascii="仿宋" w:eastAsia="仿宋" w:hAnsi="仿宋" w:cs="Tahoma" w:hint="eastAsia"/>
          <w:color w:val="000000"/>
          <w:sz w:val="27"/>
          <w:szCs w:val="27"/>
        </w:rPr>
        <w:t>、学士学位</w:t>
      </w:r>
      <w:r>
        <w:rPr>
          <w:rFonts w:ascii="仿宋" w:eastAsia="仿宋" w:hAnsi="仿宋" w:cs="Tahoma" w:hint="eastAsia"/>
          <w:color w:val="000000"/>
          <w:sz w:val="27"/>
          <w:szCs w:val="27"/>
        </w:rPr>
        <w:t>证明材料:</w:t>
      </w:r>
    </w:p>
    <w:p w:rsidR="003B341D" w:rsidRDefault="003F07B7" w:rsidP="00DB58F4">
      <w:pPr>
        <w:shd w:val="clear" w:color="auto" w:fill="FFFFFF"/>
        <w:adjustRightInd/>
        <w:snapToGrid/>
        <w:spacing w:after="0" w:line="440" w:lineRule="exact"/>
        <w:ind w:firstLineChars="207" w:firstLine="559"/>
        <w:rPr>
          <w:rFonts w:ascii="仿宋" w:eastAsia="仿宋" w:hAnsi="仿宋" w:cs="Tahoma" w:hint="eastAsia"/>
          <w:color w:val="000000"/>
          <w:sz w:val="27"/>
          <w:szCs w:val="27"/>
        </w:rPr>
      </w:pPr>
      <w:r>
        <w:rPr>
          <w:rFonts w:ascii="仿宋" w:eastAsia="仿宋" w:hAnsi="仿宋" w:cs="Tahoma" w:hint="eastAsia"/>
          <w:color w:val="000000"/>
          <w:sz w:val="27"/>
          <w:szCs w:val="27"/>
        </w:rPr>
        <w:t>本科毕业证、</w:t>
      </w:r>
      <w:r w:rsidR="00003E88">
        <w:rPr>
          <w:rFonts w:ascii="仿宋" w:eastAsia="仿宋" w:hAnsi="仿宋" w:cs="Tahoma" w:hint="eastAsia"/>
          <w:color w:val="000000"/>
          <w:sz w:val="27"/>
          <w:szCs w:val="27"/>
        </w:rPr>
        <w:t>学士</w:t>
      </w:r>
      <w:r>
        <w:rPr>
          <w:rFonts w:ascii="仿宋" w:eastAsia="仿宋" w:hAnsi="仿宋" w:cs="Tahoma" w:hint="eastAsia"/>
          <w:color w:val="000000"/>
          <w:sz w:val="27"/>
          <w:szCs w:val="27"/>
        </w:rPr>
        <w:t>学位证和</w:t>
      </w:r>
      <w:proofErr w:type="gramStart"/>
      <w:r>
        <w:rPr>
          <w:rFonts w:ascii="仿宋" w:eastAsia="仿宋" w:hAnsi="仿宋" w:cs="Tahoma" w:hint="eastAsia"/>
          <w:color w:val="000000"/>
          <w:sz w:val="27"/>
          <w:szCs w:val="27"/>
        </w:rPr>
        <w:t>学信网《教育部学历证书电子注册备案表》</w:t>
      </w:r>
      <w:proofErr w:type="gramEnd"/>
      <w:r>
        <w:rPr>
          <w:rFonts w:ascii="仿宋" w:eastAsia="仿宋" w:hAnsi="仿宋" w:cs="Tahoma" w:hint="eastAsia"/>
          <w:color w:val="000000"/>
          <w:sz w:val="27"/>
          <w:szCs w:val="27"/>
        </w:rPr>
        <w:t>；</w:t>
      </w:r>
    </w:p>
    <w:p w:rsidR="003F07B7" w:rsidRPr="003F07B7" w:rsidRDefault="003F07B7" w:rsidP="003F07B7">
      <w:pPr>
        <w:shd w:val="clear" w:color="auto" w:fill="FFFFFF"/>
        <w:adjustRightInd/>
        <w:snapToGrid/>
        <w:spacing w:after="0" w:line="440" w:lineRule="exact"/>
        <w:ind w:firstLineChars="157" w:firstLine="424"/>
        <w:rPr>
          <w:rFonts w:ascii="仿宋" w:eastAsia="仿宋" w:hAnsi="仿宋" w:cs="Tahoma"/>
          <w:color w:val="000000"/>
          <w:sz w:val="27"/>
          <w:szCs w:val="27"/>
        </w:rPr>
      </w:pPr>
      <w:r>
        <w:rPr>
          <w:rFonts w:ascii="仿宋" w:eastAsia="仿宋" w:hAnsi="仿宋" w:cs="Tahoma" w:hint="eastAsia"/>
          <w:color w:val="000000"/>
          <w:sz w:val="27"/>
          <w:szCs w:val="27"/>
        </w:rPr>
        <w:t xml:space="preserve"> 6.</w:t>
      </w:r>
      <w:r>
        <w:rPr>
          <w:rFonts w:ascii="仿宋" w:eastAsia="仿宋" w:hAnsi="仿宋" w:cs="Tahoma" w:hint="eastAsia"/>
          <w:color w:val="000000"/>
          <w:sz w:val="27"/>
          <w:szCs w:val="27"/>
        </w:rPr>
        <w:t>国外学位获得者需提供：国外学位证和教育部留学服务中心出具的《国外学历学位认证书》;</w:t>
      </w:r>
    </w:p>
    <w:p w:rsidR="003B341D" w:rsidRDefault="003F07B7">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7</w:t>
      </w:r>
      <w:r w:rsidR="005E36FE">
        <w:rPr>
          <w:rFonts w:ascii="仿宋" w:eastAsia="仿宋" w:hAnsi="仿宋" w:cs="Tahoma" w:hint="eastAsia"/>
          <w:color w:val="000000"/>
          <w:sz w:val="27"/>
          <w:szCs w:val="27"/>
        </w:rPr>
        <w:t>.中共党员</w:t>
      </w:r>
      <w:r w:rsidR="007F3E30">
        <w:rPr>
          <w:rFonts w:ascii="仿宋" w:eastAsia="仿宋" w:hAnsi="仿宋" w:cs="Tahoma" w:hint="eastAsia"/>
          <w:color w:val="000000"/>
          <w:sz w:val="27"/>
          <w:szCs w:val="27"/>
        </w:rPr>
        <w:t>（含中共预备党员）</w:t>
      </w:r>
      <w:r w:rsidR="005E36FE">
        <w:rPr>
          <w:rFonts w:ascii="仿宋" w:eastAsia="仿宋" w:hAnsi="仿宋" w:cs="Tahoma" w:hint="eastAsia"/>
          <w:color w:val="000000"/>
          <w:sz w:val="27"/>
          <w:szCs w:val="27"/>
        </w:rPr>
        <w:t>证明材料</w:t>
      </w:r>
      <w:r>
        <w:rPr>
          <w:rFonts w:ascii="仿宋" w:eastAsia="仿宋" w:hAnsi="仿宋" w:cs="Tahoma" w:hint="eastAsia"/>
          <w:color w:val="000000"/>
          <w:sz w:val="27"/>
          <w:szCs w:val="27"/>
        </w:rPr>
        <w:t>:</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由现党组织关系所在地，于近期（</w:t>
      </w:r>
      <w:r>
        <w:rPr>
          <w:rFonts w:ascii="仿宋" w:eastAsia="仿宋" w:hAnsi="仿宋" w:cs="Tahoma" w:hint="eastAsia"/>
          <w:color w:val="FF0000"/>
          <w:sz w:val="27"/>
          <w:szCs w:val="27"/>
        </w:rPr>
        <w:t>20</w:t>
      </w:r>
      <w:r w:rsidR="00003E88">
        <w:rPr>
          <w:rFonts w:ascii="仿宋" w:eastAsia="仿宋" w:hAnsi="仿宋" w:cs="Tahoma" w:hint="eastAsia"/>
          <w:color w:val="FF0000"/>
          <w:sz w:val="27"/>
          <w:szCs w:val="27"/>
        </w:rPr>
        <w:t>20</w:t>
      </w:r>
      <w:r>
        <w:rPr>
          <w:rFonts w:ascii="仿宋" w:eastAsia="仿宋" w:hAnsi="仿宋" w:cs="Tahoma" w:hint="eastAsia"/>
          <w:color w:val="FF0000"/>
          <w:sz w:val="27"/>
          <w:szCs w:val="27"/>
        </w:rPr>
        <w:t>年</w:t>
      </w:r>
      <w:r w:rsidR="00003E88">
        <w:rPr>
          <w:rFonts w:ascii="仿宋" w:eastAsia="仿宋" w:hAnsi="仿宋" w:cs="Tahoma" w:hint="eastAsia"/>
          <w:color w:val="FF0000"/>
          <w:sz w:val="27"/>
          <w:szCs w:val="27"/>
        </w:rPr>
        <w:t>6</w:t>
      </w:r>
      <w:r>
        <w:rPr>
          <w:rFonts w:ascii="仿宋" w:eastAsia="仿宋" w:hAnsi="仿宋" w:cs="Tahoma" w:hint="eastAsia"/>
          <w:color w:val="FF0000"/>
          <w:sz w:val="27"/>
          <w:szCs w:val="27"/>
        </w:rPr>
        <w:t>月以后</w:t>
      </w:r>
      <w:r>
        <w:rPr>
          <w:rFonts w:ascii="仿宋" w:eastAsia="仿宋" w:hAnsi="仿宋" w:cs="Tahoma" w:hint="eastAsia"/>
          <w:color w:val="000000"/>
          <w:sz w:val="27"/>
          <w:szCs w:val="27"/>
        </w:rPr>
        <w:t>）出具的中共党员</w:t>
      </w:r>
      <w:r w:rsidR="007F3E30">
        <w:rPr>
          <w:rFonts w:ascii="仿宋" w:eastAsia="仿宋" w:hAnsi="仿宋" w:cs="Tahoma" w:hint="eastAsia"/>
          <w:color w:val="000000"/>
          <w:sz w:val="27"/>
          <w:szCs w:val="27"/>
        </w:rPr>
        <w:t>（含</w:t>
      </w:r>
      <w:r w:rsidR="007F3E30">
        <w:rPr>
          <w:rFonts w:ascii="仿宋" w:eastAsia="仿宋" w:hAnsi="仿宋" w:cs="Tahoma" w:hint="eastAsia"/>
          <w:color w:val="000000"/>
          <w:sz w:val="27"/>
          <w:szCs w:val="27"/>
        </w:rPr>
        <w:t>中共</w:t>
      </w:r>
      <w:r w:rsidR="007F3E30">
        <w:rPr>
          <w:rFonts w:ascii="仿宋" w:eastAsia="仿宋" w:hAnsi="仿宋" w:cs="Tahoma" w:hint="eastAsia"/>
          <w:color w:val="000000"/>
          <w:sz w:val="27"/>
          <w:szCs w:val="27"/>
        </w:rPr>
        <w:t>预备党员）</w:t>
      </w:r>
      <w:r>
        <w:rPr>
          <w:rFonts w:ascii="仿宋" w:eastAsia="仿宋" w:hAnsi="仿宋" w:cs="Tahoma" w:hint="eastAsia"/>
          <w:color w:val="000000"/>
          <w:sz w:val="27"/>
          <w:szCs w:val="27"/>
        </w:rPr>
        <w:t>证明材料，内容应包括：姓名、性别、身份证号或学号、入党时间、转入现党组织关系所在地时间等能证明本人为中共党员</w:t>
      </w:r>
      <w:r w:rsidR="007F3E30">
        <w:rPr>
          <w:rFonts w:ascii="仿宋" w:eastAsia="仿宋" w:hAnsi="仿宋" w:cs="Tahoma" w:hint="eastAsia"/>
          <w:color w:val="000000"/>
          <w:sz w:val="27"/>
          <w:szCs w:val="27"/>
        </w:rPr>
        <w:t>（含中共预备党员）</w:t>
      </w:r>
      <w:r>
        <w:rPr>
          <w:rFonts w:ascii="仿宋" w:eastAsia="仿宋" w:hAnsi="仿宋" w:cs="Tahoma" w:hint="eastAsia"/>
          <w:color w:val="000000"/>
          <w:sz w:val="27"/>
          <w:szCs w:val="27"/>
        </w:rPr>
        <w:t>的必要信息。</w:t>
      </w:r>
      <w:bookmarkStart w:id="0" w:name="_GoBack"/>
      <w:bookmarkEnd w:id="0"/>
    </w:p>
    <w:p w:rsidR="003B341D" w:rsidRDefault="003F07B7">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8</w:t>
      </w:r>
      <w:r w:rsidR="005E36FE">
        <w:rPr>
          <w:rFonts w:ascii="仿宋" w:eastAsia="仿宋" w:hAnsi="仿宋" w:cs="Tahoma" w:hint="eastAsia"/>
          <w:color w:val="000000"/>
          <w:sz w:val="27"/>
          <w:szCs w:val="27"/>
        </w:rPr>
        <w:t>.主要学生</w:t>
      </w:r>
      <w:r w:rsidR="00CE2990">
        <w:rPr>
          <w:rFonts w:ascii="仿宋" w:eastAsia="仿宋" w:hAnsi="仿宋" w:cs="Tahoma" w:hint="eastAsia"/>
          <w:color w:val="000000"/>
          <w:sz w:val="27"/>
          <w:szCs w:val="27"/>
        </w:rPr>
        <w:t>骨干</w:t>
      </w:r>
      <w:r w:rsidR="005E36FE">
        <w:rPr>
          <w:rFonts w:ascii="仿宋" w:eastAsia="仿宋" w:hAnsi="仿宋" w:cs="Tahoma" w:hint="eastAsia"/>
          <w:color w:val="000000"/>
          <w:sz w:val="27"/>
          <w:szCs w:val="27"/>
        </w:rPr>
        <w:t>证明材料</w:t>
      </w:r>
      <w:r>
        <w:rPr>
          <w:rFonts w:ascii="仿宋" w:eastAsia="仿宋" w:hAnsi="仿宋" w:cs="Tahoma" w:hint="eastAsia"/>
          <w:color w:val="000000"/>
          <w:sz w:val="27"/>
          <w:szCs w:val="27"/>
        </w:rPr>
        <w:t>:</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由主管部门出具的，在校期间担任过校、院、班级主要学生</w:t>
      </w:r>
      <w:r w:rsidR="00CE2990">
        <w:rPr>
          <w:rFonts w:ascii="仿宋" w:eastAsia="仿宋" w:hAnsi="仿宋" w:cs="Tahoma" w:hint="eastAsia"/>
          <w:color w:val="000000"/>
          <w:sz w:val="27"/>
          <w:szCs w:val="27"/>
        </w:rPr>
        <w:t>骨干</w:t>
      </w:r>
      <w:proofErr w:type="gramStart"/>
      <w:r>
        <w:rPr>
          <w:rFonts w:ascii="仿宋" w:eastAsia="仿宋" w:hAnsi="仿宋" w:cs="Tahoma" w:hint="eastAsia"/>
          <w:color w:val="000000"/>
          <w:sz w:val="27"/>
          <w:szCs w:val="27"/>
        </w:rPr>
        <w:t>一</w:t>
      </w:r>
      <w:proofErr w:type="gramEnd"/>
      <w:r>
        <w:rPr>
          <w:rFonts w:ascii="仿宋" w:eastAsia="仿宋" w:hAnsi="仿宋" w:cs="Tahoma" w:hint="eastAsia"/>
          <w:color w:val="000000"/>
          <w:sz w:val="27"/>
          <w:szCs w:val="27"/>
        </w:rPr>
        <w:t>学年以上的证明材料；需特别注明担任的起始、截止年月和担任职务全称等必要信息。</w:t>
      </w:r>
    </w:p>
    <w:p w:rsidR="00003E88" w:rsidRDefault="00003E88" w:rsidP="00003E88">
      <w:pPr>
        <w:shd w:val="clear" w:color="auto" w:fill="FFFFFF"/>
        <w:adjustRightInd/>
        <w:snapToGrid/>
        <w:spacing w:after="0" w:line="440" w:lineRule="exact"/>
        <w:ind w:firstLineChars="210" w:firstLine="567"/>
        <w:rPr>
          <w:rFonts w:ascii="仿宋" w:eastAsia="仿宋" w:hAnsi="仿宋" w:cs="Tahoma" w:hint="eastAsia"/>
          <w:color w:val="000000"/>
          <w:sz w:val="27"/>
          <w:szCs w:val="27"/>
        </w:rPr>
      </w:pPr>
      <w:r w:rsidRPr="00003E88">
        <w:rPr>
          <w:rFonts w:ascii="仿宋" w:eastAsia="仿宋" w:hAnsi="仿宋" w:cs="Tahoma" w:hint="eastAsia"/>
          <w:color w:val="000000"/>
          <w:sz w:val="27"/>
          <w:szCs w:val="27"/>
        </w:rPr>
        <w:t>学生骨干具体为：班级班长、团支书；校院两级团组织学生书记、副书记；校级学生会主席、副主席、部长、副部长；院级学生会主席、副主席、部长；校级学生社团主要负责人；学生党支部书记、副书记及支委。</w:t>
      </w:r>
    </w:p>
    <w:p w:rsidR="003B341D" w:rsidRDefault="00DB58F4" w:rsidP="00003E88">
      <w:pPr>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9</w:t>
      </w:r>
      <w:r w:rsidR="005E36FE">
        <w:rPr>
          <w:rFonts w:ascii="仿宋" w:eastAsia="仿宋" w:hAnsi="仿宋" w:cs="Tahoma" w:hint="eastAsia"/>
          <w:color w:val="000000"/>
          <w:sz w:val="27"/>
          <w:szCs w:val="27"/>
        </w:rPr>
        <w:t>.高校工作经历证明材料</w:t>
      </w:r>
      <w:r w:rsidR="003F07B7">
        <w:rPr>
          <w:rFonts w:ascii="仿宋" w:eastAsia="仿宋" w:hAnsi="仿宋" w:cs="Tahoma" w:hint="eastAsia"/>
          <w:color w:val="000000"/>
          <w:sz w:val="27"/>
          <w:szCs w:val="27"/>
        </w:rPr>
        <w:t>:</w:t>
      </w:r>
    </w:p>
    <w:p w:rsidR="003B341D" w:rsidRDefault="005E36FE">
      <w:pPr>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提供高校工作经历</w:t>
      </w:r>
      <w:proofErr w:type="gramStart"/>
      <w:r>
        <w:rPr>
          <w:rFonts w:ascii="仿宋" w:eastAsia="仿宋" w:hAnsi="仿宋" w:cs="Tahoma" w:hint="eastAsia"/>
          <w:color w:val="000000"/>
          <w:sz w:val="27"/>
          <w:szCs w:val="27"/>
        </w:rPr>
        <w:t>一</w:t>
      </w:r>
      <w:proofErr w:type="gramEnd"/>
      <w:r>
        <w:rPr>
          <w:rFonts w:ascii="仿宋" w:eastAsia="仿宋" w:hAnsi="仿宋" w:cs="Tahoma" w:hint="eastAsia"/>
          <w:color w:val="000000"/>
          <w:sz w:val="27"/>
          <w:szCs w:val="27"/>
        </w:rPr>
        <w:t>学年及以上证明(</w:t>
      </w:r>
      <w:r w:rsidR="0020096D" w:rsidRPr="0020096D">
        <w:rPr>
          <w:rFonts w:ascii="仿宋" w:eastAsia="仿宋" w:hAnsi="仿宋" w:cs="Tahoma" w:hint="eastAsia"/>
          <w:color w:val="000000"/>
          <w:sz w:val="27"/>
          <w:szCs w:val="27"/>
        </w:rPr>
        <w:t>工作经历材料需要单位人事部门盖章</w:t>
      </w:r>
      <w:r w:rsidR="0020096D">
        <w:rPr>
          <w:rFonts w:ascii="仿宋" w:eastAsia="仿宋" w:hAnsi="仿宋" w:cs="Tahoma" w:hint="eastAsia"/>
          <w:color w:val="000000"/>
          <w:sz w:val="27"/>
          <w:szCs w:val="27"/>
        </w:rPr>
        <w:t>，</w:t>
      </w:r>
      <w:r>
        <w:rPr>
          <w:rFonts w:ascii="仿宋" w:eastAsia="仿宋" w:hAnsi="仿宋" w:cs="Tahoma" w:hint="eastAsia"/>
          <w:color w:val="000000"/>
          <w:sz w:val="27"/>
          <w:szCs w:val="27"/>
        </w:rPr>
        <w:t>必须包括与用人单位签订的劳动聘用合同以及同一用人单位为其缴纳的养老保险缴费证明，工作年限终算时间为2021年5月31日)；</w:t>
      </w:r>
    </w:p>
    <w:p w:rsidR="00003E88" w:rsidRDefault="00DB58F4" w:rsidP="00003E88">
      <w:pPr>
        <w:pStyle w:val="a8"/>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10</w:t>
      </w:r>
      <w:r w:rsidR="005E36FE">
        <w:rPr>
          <w:rFonts w:ascii="仿宋" w:eastAsia="仿宋" w:hAnsi="仿宋" w:cs="Tahoma" w:hint="eastAsia"/>
          <w:color w:val="000000"/>
          <w:sz w:val="27"/>
          <w:szCs w:val="27"/>
        </w:rPr>
        <w:t>.</w:t>
      </w:r>
      <w:r w:rsidR="00003E88" w:rsidRPr="00003E88">
        <w:rPr>
          <w:rFonts w:ascii="仿宋" w:eastAsia="仿宋" w:hAnsi="仿宋" w:cs="Tahoma" w:hint="eastAsia"/>
          <w:color w:val="000000"/>
          <w:sz w:val="27"/>
          <w:szCs w:val="27"/>
        </w:rPr>
        <w:t xml:space="preserve"> </w:t>
      </w:r>
      <w:r w:rsidR="00003E88">
        <w:rPr>
          <w:rFonts w:ascii="仿宋" w:eastAsia="仿宋" w:hAnsi="仿宋" w:cs="Tahoma" w:hint="eastAsia"/>
          <w:color w:val="000000"/>
          <w:sz w:val="27"/>
          <w:szCs w:val="27"/>
        </w:rPr>
        <w:t>报考人员为机关事业单位工作人员（在编在岗）的，还应提供所在单位人事部门出具的同意报考证明原件。</w:t>
      </w:r>
    </w:p>
    <w:p w:rsidR="00DB58F4" w:rsidRPr="00DB58F4" w:rsidRDefault="00DB58F4" w:rsidP="00003E88">
      <w:pPr>
        <w:shd w:val="clear" w:color="auto" w:fill="FFFFFF"/>
        <w:adjustRightInd/>
        <w:snapToGrid/>
        <w:spacing w:after="0" w:line="440" w:lineRule="exact"/>
        <w:rPr>
          <w:rFonts w:ascii="仿宋" w:eastAsia="仿宋" w:hAnsi="仿宋" w:cs="宋体"/>
          <w:b/>
          <w:bCs/>
          <w:color w:val="000000"/>
          <w:sz w:val="30"/>
          <w:szCs w:val="30"/>
        </w:rPr>
      </w:pPr>
    </w:p>
    <w:p w:rsidR="003B341D" w:rsidRDefault="005E36FE">
      <w:pPr>
        <w:shd w:val="clear" w:color="auto" w:fill="FFFFFF"/>
        <w:adjustRightInd/>
        <w:snapToGrid/>
        <w:spacing w:after="0" w:line="440" w:lineRule="exact"/>
        <w:jc w:val="center"/>
        <w:rPr>
          <w:rFonts w:ascii="仿宋" w:eastAsia="仿宋" w:hAnsi="仿宋" w:cs="宋体"/>
          <w:b/>
          <w:bCs/>
          <w:color w:val="000000"/>
          <w:sz w:val="30"/>
          <w:szCs w:val="30"/>
        </w:rPr>
      </w:pPr>
      <w:r>
        <w:rPr>
          <w:rFonts w:ascii="仿宋" w:eastAsia="仿宋" w:hAnsi="仿宋" w:cs="宋体" w:hint="eastAsia"/>
          <w:b/>
          <w:bCs/>
          <w:color w:val="000000"/>
          <w:sz w:val="30"/>
          <w:szCs w:val="30"/>
        </w:rPr>
        <w:t>综合岗位主要证明材料</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1.本人填写的《南昌大学2021年综合岗位</w:t>
      </w:r>
      <w:r w:rsidR="00CE2990">
        <w:rPr>
          <w:rFonts w:ascii="仿宋" w:eastAsia="仿宋" w:hAnsi="仿宋" w:cs="Tahoma" w:hint="eastAsia"/>
          <w:color w:val="000000"/>
          <w:sz w:val="27"/>
          <w:szCs w:val="27"/>
        </w:rPr>
        <w:t>报名登记</w:t>
      </w:r>
      <w:r>
        <w:rPr>
          <w:rFonts w:ascii="仿宋" w:eastAsia="仿宋" w:hAnsi="仿宋" w:cs="Tahoma" w:hint="eastAsia"/>
          <w:color w:val="000000"/>
          <w:sz w:val="27"/>
          <w:szCs w:val="27"/>
        </w:rPr>
        <w:t>表》；</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2.出生年月证明材料：本人第二代居民身份证或户口本;</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3.近期1寸彩色证件照片四张（底色不限）；</w:t>
      </w:r>
    </w:p>
    <w:p w:rsidR="003F07B7" w:rsidRDefault="003F07B7" w:rsidP="003F07B7">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4.研究生学历、硕士学位证明材料:</w:t>
      </w:r>
    </w:p>
    <w:p w:rsidR="003F07B7" w:rsidRDefault="003F07B7" w:rsidP="003F07B7">
      <w:pPr>
        <w:shd w:val="clear" w:color="auto" w:fill="FFFFFF"/>
        <w:adjustRightInd/>
        <w:snapToGrid/>
        <w:spacing w:after="0" w:line="440" w:lineRule="exact"/>
        <w:ind w:firstLineChars="200" w:firstLine="540"/>
        <w:rPr>
          <w:rFonts w:ascii="仿宋" w:eastAsia="仿宋" w:hAnsi="仿宋" w:cs="Tahoma" w:hint="eastAsia"/>
          <w:color w:val="000000"/>
          <w:sz w:val="27"/>
          <w:szCs w:val="27"/>
        </w:rPr>
      </w:pPr>
      <w:r w:rsidRPr="003F07B7">
        <w:rPr>
          <w:rFonts w:ascii="仿宋" w:eastAsia="仿宋" w:hAnsi="仿宋" w:cs="Tahoma" w:hint="eastAsia"/>
          <w:color w:val="000000"/>
          <w:sz w:val="27"/>
          <w:szCs w:val="27"/>
        </w:rPr>
        <w:t>研究生学历</w:t>
      </w:r>
      <w:r>
        <w:rPr>
          <w:rFonts w:ascii="仿宋" w:eastAsia="仿宋" w:hAnsi="仿宋" w:cs="Tahoma" w:hint="eastAsia"/>
          <w:color w:val="000000"/>
          <w:sz w:val="27"/>
          <w:szCs w:val="27"/>
        </w:rPr>
        <w:t>、硕士</w:t>
      </w:r>
      <w:r w:rsidRPr="003F07B7">
        <w:rPr>
          <w:rFonts w:ascii="仿宋" w:eastAsia="仿宋" w:hAnsi="仿宋" w:cs="Tahoma" w:hint="eastAsia"/>
          <w:color w:val="000000"/>
          <w:sz w:val="27"/>
          <w:szCs w:val="27"/>
        </w:rPr>
        <w:t>学位证（2021届毕业生如尚未取得学历学位证，可提供毕业生推荐表）</w:t>
      </w:r>
      <w:r>
        <w:rPr>
          <w:rFonts w:ascii="仿宋" w:eastAsia="仿宋" w:hAnsi="仿宋" w:cs="Tahoma" w:hint="eastAsia"/>
          <w:color w:val="000000"/>
          <w:sz w:val="27"/>
          <w:szCs w:val="27"/>
        </w:rPr>
        <w:t>、</w:t>
      </w:r>
      <w:proofErr w:type="gramStart"/>
      <w:r w:rsidRPr="003F07B7">
        <w:rPr>
          <w:rFonts w:ascii="仿宋" w:eastAsia="仿宋" w:hAnsi="仿宋" w:cs="Tahoma" w:hint="eastAsia"/>
          <w:color w:val="000000"/>
          <w:sz w:val="27"/>
          <w:szCs w:val="27"/>
        </w:rPr>
        <w:t>学信网《教育部学历证书电子注册备案表》</w:t>
      </w:r>
      <w:proofErr w:type="gramEnd"/>
    </w:p>
    <w:p w:rsidR="003F07B7" w:rsidRDefault="003F07B7" w:rsidP="003F07B7">
      <w:pPr>
        <w:pStyle w:val="a8"/>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5.本科学历</w:t>
      </w:r>
      <w:r w:rsidR="00003E88">
        <w:rPr>
          <w:rFonts w:ascii="仿宋" w:eastAsia="仿宋" w:hAnsi="仿宋" w:cs="Tahoma" w:hint="eastAsia"/>
          <w:color w:val="000000"/>
          <w:sz w:val="27"/>
          <w:szCs w:val="27"/>
        </w:rPr>
        <w:t>、学士学位</w:t>
      </w:r>
      <w:r>
        <w:rPr>
          <w:rFonts w:ascii="仿宋" w:eastAsia="仿宋" w:hAnsi="仿宋" w:cs="Tahoma" w:hint="eastAsia"/>
          <w:color w:val="000000"/>
          <w:sz w:val="27"/>
          <w:szCs w:val="27"/>
        </w:rPr>
        <w:t>证明材料:</w:t>
      </w:r>
    </w:p>
    <w:p w:rsidR="003F07B7" w:rsidRDefault="003F07B7" w:rsidP="003F07B7">
      <w:pPr>
        <w:shd w:val="clear" w:color="auto" w:fill="FFFFFF"/>
        <w:adjustRightInd/>
        <w:snapToGrid/>
        <w:spacing w:after="0" w:line="440" w:lineRule="exact"/>
        <w:ind w:firstLineChars="157" w:firstLine="424"/>
        <w:rPr>
          <w:rFonts w:ascii="仿宋" w:eastAsia="仿宋" w:hAnsi="仿宋" w:cs="Tahoma" w:hint="eastAsia"/>
          <w:color w:val="000000"/>
          <w:sz w:val="27"/>
          <w:szCs w:val="27"/>
        </w:rPr>
      </w:pPr>
      <w:r>
        <w:rPr>
          <w:rFonts w:ascii="仿宋" w:eastAsia="仿宋" w:hAnsi="仿宋" w:cs="Tahoma" w:hint="eastAsia"/>
          <w:color w:val="000000"/>
          <w:sz w:val="27"/>
          <w:szCs w:val="27"/>
        </w:rPr>
        <w:t>本科毕业证、</w:t>
      </w:r>
      <w:r w:rsidR="00003E88">
        <w:rPr>
          <w:rFonts w:ascii="仿宋" w:eastAsia="仿宋" w:hAnsi="仿宋" w:cs="Tahoma" w:hint="eastAsia"/>
          <w:color w:val="000000"/>
          <w:sz w:val="27"/>
          <w:szCs w:val="27"/>
        </w:rPr>
        <w:t>学士</w:t>
      </w:r>
      <w:r>
        <w:rPr>
          <w:rFonts w:ascii="仿宋" w:eastAsia="仿宋" w:hAnsi="仿宋" w:cs="Tahoma" w:hint="eastAsia"/>
          <w:color w:val="000000"/>
          <w:sz w:val="27"/>
          <w:szCs w:val="27"/>
        </w:rPr>
        <w:t>学位证和</w:t>
      </w:r>
      <w:proofErr w:type="gramStart"/>
      <w:r>
        <w:rPr>
          <w:rFonts w:ascii="仿宋" w:eastAsia="仿宋" w:hAnsi="仿宋" w:cs="Tahoma" w:hint="eastAsia"/>
          <w:color w:val="000000"/>
          <w:sz w:val="27"/>
          <w:szCs w:val="27"/>
        </w:rPr>
        <w:t>学信网《教育部学历证书电子注册备案表》</w:t>
      </w:r>
      <w:proofErr w:type="gramEnd"/>
      <w:r>
        <w:rPr>
          <w:rFonts w:ascii="仿宋" w:eastAsia="仿宋" w:hAnsi="仿宋" w:cs="Tahoma" w:hint="eastAsia"/>
          <w:color w:val="000000"/>
          <w:sz w:val="27"/>
          <w:szCs w:val="27"/>
        </w:rPr>
        <w:t>；</w:t>
      </w:r>
    </w:p>
    <w:p w:rsidR="003F07B7" w:rsidRDefault="003F07B7" w:rsidP="003F07B7">
      <w:pPr>
        <w:shd w:val="clear" w:color="auto" w:fill="FFFFFF"/>
        <w:adjustRightInd/>
        <w:snapToGrid/>
        <w:spacing w:after="0" w:line="440" w:lineRule="exact"/>
        <w:ind w:firstLineChars="200" w:firstLine="540"/>
        <w:rPr>
          <w:rFonts w:ascii="仿宋" w:eastAsia="仿宋" w:hAnsi="仿宋" w:cs="Tahoma" w:hint="eastAsia"/>
          <w:color w:val="000000"/>
          <w:sz w:val="27"/>
          <w:szCs w:val="27"/>
        </w:rPr>
      </w:pPr>
      <w:r>
        <w:rPr>
          <w:rFonts w:ascii="仿宋" w:eastAsia="仿宋" w:hAnsi="仿宋" w:cs="Tahoma" w:hint="eastAsia"/>
          <w:color w:val="000000"/>
          <w:sz w:val="27"/>
          <w:szCs w:val="27"/>
        </w:rPr>
        <w:t>6.</w:t>
      </w:r>
      <w:r w:rsidRPr="003F07B7">
        <w:rPr>
          <w:rFonts w:ascii="仿宋" w:eastAsia="仿宋" w:hAnsi="仿宋" w:cs="Tahoma" w:hint="eastAsia"/>
          <w:color w:val="000000"/>
          <w:sz w:val="27"/>
          <w:szCs w:val="27"/>
        </w:rPr>
        <w:t xml:space="preserve"> </w:t>
      </w:r>
      <w:r>
        <w:rPr>
          <w:rFonts w:ascii="仿宋" w:eastAsia="仿宋" w:hAnsi="仿宋" w:cs="Tahoma" w:hint="eastAsia"/>
          <w:color w:val="000000"/>
          <w:sz w:val="27"/>
          <w:szCs w:val="27"/>
        </w:rPr>
        <w:t>国外学位获得者需提供：国外学位证和教育部留学服务中心出具的《国外学历学位认证书》</w:t>
      </w:r>
      <w:r w:rsidR="00003E88">
        <w:rPr>
          <w:rFonts w:ascii="仿宋" w:eastAsia="仿宋" w:hAnsi="仿宋" w:cs="Tahoma" w:hint="eastAsia"/>
          <w:color w:val="000000"/>
          <w:sz w:val="27"/>
          <w:szCs w:val="27"/>
        </w:rPr>
        <w:t>；</w:t>
      </w:r>
    </w:p>
    <w:p w:rsidR="003B341D" w:rsidRDefault="003F07B7" w:rsidP="003F07B7">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7</w:t>
      </w:r>
      <w:r w:rsidR="005E36FE">
        <w:rPr>
          <w:rFonts w:ascii="仿宋" w:eastAsia="仿宋" w:hAnsi="仿宋" w:cs="Tahoma" w:hint="eastAsia"/>
          <w:color w:val="000000"/>
          <w:sz w:val="27"/>
          <w:szCs w:val="27"/>
        </w:rPr>
        <w:t>.主要学生</w:t>
      </w:r>
      <w:r w:rsidR="00CE2990">
        <w:rPr>
          <w:rFonts w:ascii="仿宋" w:eastAsia="仿宋" w:hAnsi="仿宋" w:cs="Tahoma" w:hint="eastAsia"/>
          <w:color w:val="000000"/>
          <w:sz w:val="27"/>
          <w:szCs w:val="27"/>
        </w:rPr>
        <w:t>骨干</w:t>
      </w:r>
      <w:r w:rsidR="005E36FE">
        <w:rPr>
          <w:rFonts w:ascii="仿宋" w:eastAsia="仿宋" w:hAnsi="仿宋" w:cs="Tahoma" w:hint="eastAsia"/>
          <w:color w:val="000000"/>
          <w:sz w:val="27"/>
          <w:szCs w:val="27"/>
        </w:rPr>
        <w:t>证明材料</w:t>
      </w:r>
    </w:p>
    <w:p w:rsidR="003B341D" w:rsidRDefault="005E36FE">
      <w:pPr>
        <w:shd w:val="clear" w:color="auto" w:fill="FFFFFF"/>
        <w:adjustRightInd/>
        <w:snapToGrid/>
        <w:spacing w:after="0" w:line="440" w:lineRule="exact"/>
        <w:ind w:firstLineChars="200" w:firstLine="540"/>
        <w:rPr>
          <w:rFonts w:ascii="仿宋" w:eastAsia="仿宋" w:hAnsi="仿宋" w:cs="Tahoma"/>
          <w:color w:val="000000"/>
          <w:sz w:val="27"/>
          <w:szCs w:val="27"/>
        </w:rPr>
      </w:pPr>
      <w:r>
        <w:rPr>
          <w:rFonts w:ascii="仿宋" w:eastAsia="仿宋" w:hAnsi="仿宋" w:cs="Tahoma" w:hint="eastAsia"/>
          <w:color w:val="000000"/>
          <w:sz w:val="27"/>
          <w:szCs w:val="27"/>
        </w:rPr>
        <w:t>由主管部门出具的，在校期间担任过校、院、班级主要学生</w:t>
      </w:r>
      <w:r w:rsidR="00CE2990">
        <w:rPr>
          <w:rFonts w:ascii="仿宋" w:eastAsia="仿宋" w:hAnsi="仿宋" w:cs="Tahoma" w:hint="eastAsia"/>
          <w:color w:val="000000"/>
          <w:sz w:val="27"/>
          <w:szCs w:val="27"/>
        </w:rPr>
        <w:t>骨干</w:t>
      </w:r>
      <w:proofErr w:type="gramStart"/>
      <w:r>
        <w:rPr>
          <w:rFonts w:ascii="仿宋" w:eastAsia="仿宋" w:hAnsi="仿宋" w:cs="Tahoma" w:hint="eastAsia"/>
          <w:color w:val="000000"/>
          <w:sz w:val="27"/>
          <w:szCs w:val="27"/>
        </w:rPr>
        <w:t>一</w:t>
      </w:r>
      <w:proofErr w:type="gramEnd"/>
      <w:r>
        <w:rPr>
          <w:rFonts w:ascii="仿宋" w:eastAsia="仿宋" w:hAnsi="仿宋" w:cs="Tahoma" w:hint="eastAsia"/>
          <w:color w:val="000000"/>
          <w:sz w:val="27"/>
          <w:szCs w:val="27"/>
        </w:rPr>
        <w:t>学年以上的证明材料；需特别注明担任的起始、截止年月和担任职务全称等必要信息。</w:t>
      </w:r>
    </w:p>
    <w:p w:rsidR="00003E88" w:rsidRDefault="00003E88" w:rsidP="00003E88">
      <w:pPr>
        <w:shd w:val="clear" w:color="auto" w:fill="FFFFFF"/>
        <w:adjustRightInd/>
        <w:snapToGrid/>
        <w:spacing w:after="0" w:line="440" w:lineRule="exact"/>
        <w:ind w:firstLineChars="210" w:firstLine="567"/>
        <w:rPr>
          <w:rFonts w:ascii="仿宋" w:eastAsia="仿宋" w:hAnsi="仿宋" w:cs="Tahoma" w:hint="eastAsia"/>
          <w:color w:val="000000"/>
          <w:sz w:val="27"/>
          <w:szCs w:val="27"/>
        </w:rPr>
      </w:pPr>
      <w:r w:rsidRPr="00003E88">
        <w:rPr>
          <w:rFonts w:ascii="仿宋" w:eastAsia="仿宋" w:hAnsi="仿宋" w:cs="Tahoma" w:hint="eastAsia"/>
          <w:color w:val="000000"/>
          <w:sz w:val="27"/>
          <w:szCs w:val="27"/>
        </w:rPr>
        <w:t>学生骨干具体为：班级班长、团支书；校院两级团组织学生书记、副书记；校级学生会主席、副主席、部长、副部长；院级学生会主席、副主席、部长；校级学生社团主要负责人；学生党支部书记、副书记及支委。</w:t>
      </w:r>
    </w:p>
    <w:p w:rsidR="003B341D" w:rsidRDefault="00DB58F4" w:rsidP="00003E88">
      <w:pPr>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8</w:t>
      </w:r>
      <w:r w:rsidR="005E36FE">
        <w:rPr>
          <w:rFonts w:ascii="仿宋" w:eastAsia="仿宋" w:hAnsi="仿宋" w:cs="Tahoma" w:hint="eastAsia"/>
          <w:color w:val="000000"/>
          <w:sz w:val="27"/>
          <w:szCs w:val="27"/>
        </w:rPr>
        <w:t>.高校工作经历证明材料</w:t>
      </w:r>
    </w:p>
    <w:p w:rsidR="0020096D" w:rsidRDefault="0020096D" w:rsidP="0020096D">
      <w:pPr>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提供高校工作经历</w:t>
      </w:r>
      <w:proofErr w:type="gramStart"/>
      <w:r>
        <w:rPr>
          <w:rFonts w:ascii="仿宋" w:eastAsia="仿宋" w:hAnsi="仿宋" w:cs="Tahoma" w:hint="eastAsia"/>
          <w:color w:val="000000"/>
          <w:sz w:val="27"/>
          <w:szCs w:val="27"/>
        </w:rPr>
        <w:t>一</w:t>
      </w:r>
      <w:proofErr w:type="gramEnd"/>
      <w:r>
        <w:rPr>
          <w:rFonts w:ascii="仿宋" w:eastAsia="仿宋" w:hAnsi="仿宋" w:cs="Tahoma" w:hint="eastAsia"/>
          <w:color w:val="000000"/>
          <w:sz w:val="27"/>
          <w:szCs w:val="27"/>
        </w:rPr>
        <w:t>学年及以上证明(</w:t>
      </w:r>
      <w:r w:rsidRPr="0020096D">
        <w:rPr>
          <w:rFonts w:ascii="仿宋" w:eastAsia="仿宋" w:hAnsi="仿宋" w:cs="Tahoma" w:hint="eastAsia"/>
          <w:color w:val="000000"/>
          <w:sz w:val="27"/>
          <w:szCs w:val="27"/>
        </w:rPr>
        <w:t>工作经历材料需要单位人事部门盖章</w:t>
      </w:r>
      <w:r>
        <w:rPr>
          <w:rFonts w:ascii="仿宋" w:eastAsia="仿宋" w:hAnsi="仿宋" w:cs="Tahoma" w:hint="eastAsia"/>
          <w:color w:val="000000"/>
          <w:sz w:val="27"/>
          <w:szCs w:val="27"/>
        </w:rPr>
        <w:t>，必须包括与用人单位签订的劳动聘用合同以及同一用人单位为其缴纳的养老保险缴费证明，工作年限终算时间为2021年5月31日)；</w:t>
      </w:r>
    </w:p>
    <w:p w:rsidR="003B341D" w:rsidRDefault="00DB58F4">
      <w:pPr>
        <w:shd w:val="clear" w:color="auto" w:fill="FFFFFF"/>
        <w:adjustRightInd/>
        <w:snapToGrid/>
        <w:spacing w:after="0" w:line="440" w:lineRule="exact"/>
        <w:ind w:firstLineChars="210" w:firstLine="567"/>
        <w:rPr>
          <w:rFonts w:ascii="仿宋" w:eastAsia="仿宋" w:hAnsi="仿宋" w:cs="Tahoma"/>
          <w:color w:val="000000"/>
          <w:sz w:val="27"/>
          <w:szCs w:val="27"/>
        </w:rPr>
      </w:pPr>
      <w:r>
        <w:rPr>
          <w:rFonts w:ascii="仿宋" w:eastAsia="仿宋" w:hAnsi="仿宋" w:cs="Tahoma" w:hint="eastAsia"/>
          <w:color w:val="000000"/>
          <w:sz w:val="27"/>
          <w:szCs w:val="27"/>
        </w:rPr>
        <w:t>9</w:t>
      </w:r>
      <w:r w:rsidR="005E36FE">
        <w:rPr>
          <w:rFonts w:ascii="仿宋" w:eastAsia="仿宋" w:hAnsi="仿宋" w:cs="Tahoma" w:hint="eastAsia"/>
          <w:color w:val="000000"/>
          <w:sz w:val="27"/>
          <w:szCs w:val="27"/>
        </w:rPr>
        <w:t>.</w:t>
      </w:r>
      <w:r w:rsidR="00003E88" w:rsidRPr="00003E88">
        <w:rPr>
          <w:rFonts w:ascii="仿宋" w:eastAsia="仿宋" w:hAnsi="仿宋" w:cs="Tahoma" w:hint="eastAsia"/>
          <w:color w:val="000000"/>
          <w:sz w:val="27"/>
          <w:szCs w:val="27"/>
        </w:rPr>
        <w:t xml:space="preserve"> </w:t>
      </w:r>
      <w:r w:rsidR="00003E88">
        <w:rPr>
          <w:rFonts w:ascii="仿宋" w:eastAsia="仿宋" w:hAnsi="仿宋" w:cs="Tahoma" w:hint="eastAsia"/>
          <w:color w:val="000000"/>
          <w:sz w:val="27"/>
          <w:szCs w:val="27"/>
        </w:rPr>
        <w:t>报考人员为机关事业单位工作人员（在编在岗）的，还应提供所在单位人事部门出具的同意报考证明原件。</w:t>
      </w:r>
    </w:p>
    <w:p w:rsidR="003B341D" w:rsidRDefault="003B341D">
      <w:pPr>
        <w:shd w:val="clear" w:color="auto" w:fill="FFFFFF"/>
        <w:adjustRightInd/>
        <w:snapToGrid/>
        <w:spacing w:after="0" w:line="440" w:lineRule="exact"/>
        <w:ind w:firstLineChars="300" w:firstLine="810"/>
        <w:rPr>
          <w:rFonts w:ascii="仿宋" w:eastAsia="仿宋" w:hAnsi="仿宋" w:cs="Tahoma"/>
          <w:color w:val="000000"/>
          <w:sz w:val="27"/>
          <w:szCs w:val="27"/>
        </w:rPr>
      </w:pPr>
    </w:p>
    <w:p w:rsidR="003B341D" w:rsidRPr="00DB58F4" w:rsidRDefault="003B341D"/>
    <w:sectPr w:rsidR="003B341D" w:rsidRPr="00DB58F4">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AA" w:rsidRDefault="00E47EAA">
      <w:pPr>
        <w:spacing w:after="0"/>
      </w:pPr>
      <w:r>
        <w:separator/>
      </w:r>
    </w:p>
  </w:endnote>
  <w:endnote w:type="continuationSeparator" w:id="0">
    <w:p w:rsidR="00E47EAA" w:rsidRDefault="00E47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AA" w:rsidRDefault="00E47EAA">
      <w:pPr>
        <w:spacing w:after="0"/>
      </w:pPr>
      <w:r>
        <w:separator/>
      </w:r>
    </w:p>
  </w:footnote>
  <w:footnote w:type="continuationSeparator" w:id="0">
    <w:p w:rsidR="00E47EAA" w:rsidRDefault="00E47E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63F"/>
    <w:multiLevelType w:val="singleLevel"/>
    <w:tmpl w:val="1AD9263F"/>
    <w:lvl w:ilvl="0">
      <w:start w:val="2"/>
      <w:numFmt w:val="decimal"/>
      <w:suff w:val="nothing"/>
      <w:lvlText w:val="（%1）"/>
      <w:lvlJc w:val="left"/>
    </w:lvl>
  </w:abstractNum>
  <w:abstractNum w:abstractNumId="1">
    <w:nsid w:val="32F10AA8"/>
    <w:multiLevelType w:val="singleLevel"/>
    <w:tmpl w:val="32F10AA8"/>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7B"/>
    <w:rsid w:val="00003E88"/>
    <w:rsid w:val="0000615A"/>
    <w:rsid w:val="000158D7"/>
    <w:rsid w:val="000B0F37"/>
    <w:rsid w:val="000D0E09"/>
    <w:rsid w:val="001156C6"/>
    <w:rsid w:val="0016164C"/>
    <w:rsid w:val="00190E64"/>
    <w:rsid w:val="00197983"/>
    <w:rsid w:val="001A18ED"/>
    <w:rsid w:val="001A60A8"/>
    <w:rsid w:val="001B0711"/>
    <w:rsid w:val="001B467C"/>
    <w:rsid w:val="001C259C"/>
    <w:rsid w:val="001D3901"/>
    <w:rsid w:val="001F70A4"/>
    <w:rsid w:val="0020096D"/>
    <w:rsid w:val="002049D8"/>
    <w:rsid w:val="00227BF3"/>
    <w:rsid w:val="002E6867"/>
    <w:rsid w:val="00306864"/>
    <w:rsid w:val="00327F4E"/>
    <w:rsid w:val="003648EE"/>
    <w:rsid w:val="00374EE2"/>
    <w:rsid w:val="00386446"/>
    <w:rsid w:val="003B341D"/>
    <w:rsid w:val="003D41B9"/>
    <w:rsid w:val="003F07B7"/>
    <w:rsid w:val="003F7E68"/>
    <w:rsid w:val="004022EC"/>
    <w:rsid w:val="004138B2"/>
    <w:rsid w:val="00451D38"/>
    <w:rsid w:val="00454EB8"/>
    <w:rsid w:val="004B0A0C"/>
    <w:rsid w:val="00576410"/>
    <w:rsid w:val="0058446E"/>
    <w:rsid w:val="005A4E5D"/>
    <w:rsid w:val="005E36FE"/>
    <w:rsid w:val="005E7E45"/>
    <w:rsid w:val="00605846"/>
    <w:rsid w:val="00697DAA"/>
    <w:rsid w:val="006E3203"/>
    <w:rsid w:val="006F2F35"/>
    <w:rsid w:val="00706973"/>
    <w:rsid w:val="00717AC0"/>
    <w:rsid w:val="00763E1A"/>
    <w:rsid w:val="0078011B"/>
    <w:rsid w:val="007F3E30"/>
    <w:rsid w:val="008206F0"/>
    <w:rsid w:val="00830604"/>
    <w:rsid w:val="00843D0B"/>
    <w:rsid w:val="00883725"/>
    <w:rsid w:val="00886582"/>
    <w:rsid w:val="008B5F25"/>
    <w:rsid w:val="00920648"/>
    <w:rsid w:val="00940773"/>
    <w:rsid w:val="00960862"/>
    <w:rsid w:val="0098238F"/>
    <w:rsid w:val="00987F2B"/>
    <w:rsid w:val="00993230"/>
    <w:rsid w:val="00A271A4"/>
    <w:rsid w:val="00A4744A"/>
    <w:rsid w:val="00A620C8"/>
    <w:rsid w:val="00A6350F"/>
    <w:rsid w:val="00A75298"/>
    <w:rsid w:val="00A920D3"/>
    <w:rsid w:val="00A967B9"/>
    <w:rsid w:val="00AA6F11"/>
    <w:rsid w:val="00AB7081"/>
    <w:rsid w:val="00AE4037"/>
    <w:rsid w:val="00B303EC"/>
    <w:rsid w:val="00B55F19"/>
    <w:rsid w:val="00B72F81"/>
    <w:rsid w:val="00B83C03"/>
    <w:rsid w:val="00BA39E1"/>
    <w:rsid w:val="00BA7058"/>
    <w:rsid w:val="00BB70DC"/>
    <w:rsid w:val="00BE3B72"/>
    <w:rsid w:val="00BF7599"/>
    <w:rsid w:val="00C0072C"/>
    <w:rsid w:val="00C47FB1"/>
    <w:rsid w:val="00C51232"/>
    <w:rsid w:val="00C8268C"/>
    <w:rsid w:val="00CB3510"/>
    <w:rsid w:val="00CE07C9"/>
    <w:rsid w:val="00CE2990"/>
    <w:rsid w:val="00D95267"/>
    <w:rsid w:val="00DB58F4"/>
    <w:rsid w:val="00DD7A6C"/>
    <w:rsid w:val="00E063ED"/>
    <w:rsid w:val="00E2663D"/>
    <w:rsid w:val="00E4377B"/>
    <w:rsid w:val="00E47EAA"/>
    <w:rsid w:val="00E56E1A"/>
    <w:rsid w:val="00EA2316"/>
    <w:rsid w:val="00EC7523"/>
    <w:rsid w:val="00EE1FFD"/>
    <w:rsid w:val="00F075E1"/>
    <w:rsid w:val="00F670EF"/>
    <w:rsid w:val="00F76784"/>
    <w:rsid w:val="00F8262D"/>
    <w:rsid w:val="00F96AB1"/>
    <w:rsid w:val="08572E96"/>
    <w:rsid w:val="25BA1E7A"/>
    <w:rsid w:val="394239EA"/>
    <w:rsid w:val="3998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pPr>
      <w:spacing w:beforeAutospacing="1" w:after="240"/>
    </w:pPr>
    <w:rPr>
      <w:sz w:val="24"/>
    </w:rPr>
  </w:style>
  <w:style w:type="character" w:styleId="a6">
    <w:name w:val="FollowedHyperlink"/>
    <w:basedOn w:val="a0"/>
    <w:uiPriority w:val="99"/>
    <w:semiHidden/>
    <w:unhideWhenUsed/>
    <w:rPr>
      <w:color w:val="000000"/>
      <w:u w:val="none"/>
    </w:rPr>
  </w:style>
  <w:style w:type="character" w:styleId="a7">
    <w:name w:val="Hyperlink"/>
    <w:basedOn w:val="a0"/>
    <w:uiPriority w:val="99"/>
    <w:semiHidden/>
    <w:unhideWhenUsed/>
    <w:rPr>
      <w:color w:val="000000"/>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8">
    <w:name w:val="List Paragraph"/>
    <w:basedOn w:val="a"/>
    <w:uiPriority w:val="99"/>
    <w:unhideWhenUsed/>
    <w:pPr>
      <w:ind w:firstLineChars="200" w:firstLine="420"/>
    </w:pPr>
  </w:style>
  <w:style w:type="paragraph" w:styleId="a9">
    <w:name w:val="Balloon Text"/>
    <w:basedOn w:val="a"/>
    <w:link w:val="Char1"/>
    <w:uiPriority w:val="99"/>
    <w:semiHidden/>
    <w:unhideWhenUsed/>
    <w:rsid w:val="00003E88"/>
    <w:pPr>
      <w:spacing w:after="0"/>
    </w:pPr>
    <w:rPr>
      <w:sz w:val="18"/>
      <w:szCs w:val="18"/>
    </w:rPr>
  </w:style>
  <w:style w:type="character" w:customStyle="1" w:styleId="Char1">
    <w:name w:val="批注框文本 Char"/>
    <w:basedOn w:val="a0"/>
    <w:link w:val="a9"/>
    <w:uiPriority w:val="99"/>
    <w:semiHidden/>
    <w:rsid w:val="00003E88"/>
    <w:rPr>
      <w:rFonts w:ascii="Tahoma" w:eastAsia="微软雅黑"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pPr>
      <w:spacing w:beforeAutospacing="1" w:after="240"/>
    </w:pPr>
    <w:rPr>
      <w:sz w:val="24"/>
    </w:rPr>
  </w:style>
  <w:style w:type="character" w:styleId="a6">
    <w:name w:val="FollowedHyperlink"/>
    <w:basedOn w:val="a0"/>
    <w:uiPriority w:val="99"/>
    <w:semiHidden/>
    <w:unhideWhenUsed/>
    <w:rPr>
      <w:color w:val="000000"/>
      <w:u w:val="none"/>
    </w:rPr>
  </w:style>
  <w:style w:type="character" w:styleId="a7">
    <w:name w:val="Hyperlink"/>
    <w:basedOn w:val="a0"/>
    <w:uiPriority w:val="99"/>
    <w:semiHidden/>
    <w:unhideWhenUsed/>
    <w:rPr>
      <w:color w:val="000000"/>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8">
    <w:name w:val="List Paragraph"/>
    <w:basedOn w:val="a"/>
    <w:uiPriority w:val="99"/>
    <w:unhideWhenUsed/>
    <w:pPr>
      <w:ind w:firstLineChars="200" w:firstLine="420"/>
    </w:pPr>
  </w:style>
  <w:style w:type="paragraph" w:styleId="a9">
    <w:name w:val="Balloon Text"/>
    <w:basedOn w:val="a"/>
    <w:link w:val="Char1"/>
    <w:uiPriority w:val="99"/>
    <w:semiHidden/>
    <w:unhideWhenUsed/>
    <w:rsid w:val="00003E88"/>
    <w:pPr>
      <w:spacing w:after="0"/>
    </w:pPr>
    <w:rPr>
      <w:sz w:val="18"/>
      <w:szCs w:val="18"/>
    </w:rPr>
  </w:style>
  <w:style w:type="character" w:customStyle="1" w:styleId="Char1">
    <w:name w:val="批注框文本 Char"/>
    <w:basedOn w:val="a0"/>
    <w:link w:val="a9"/>
    <w:uiPriority w:val="99"/>
    <w:semiHidden/>
    <w:rsid w:val="00003E88"/>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264</Words>
  <Characters>1510</Characters>
  <Application>Microsoft Office Word</Application>
  <DocSecurity>0</DocSecurity>
  <Lines>12</Lines>
  <Paragraphs>3</Paragraphs>
  <ScaleCrop>false</ScaleCrop>
  <Company>china</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杨宇光</dc:creator>
  <cp:lastModifiedBy>马燕</cp:lastModifiedBy>
  <cp:revision>6</cp:revision>
  <cp:lastPrinted>2021-06-30T11:05:00Z</cp:lastPrinted>
  <dcterms:created xsi:type="dcterms:W3CDTF">2021-06-30T10:37:00Z</dcterms:created>
  <dcterms:modified xsi:type="dcterms:W3CDTF">2021-06-30T11:21:00Z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F78F7D8714E142128CA266ADE990CCD7</vt:lpwstr>
  </property>
</Properties>
</file>