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723781">
      <w:pPr>
        <w:pStyle w:val="Normal"/>
        <w:rPr>
          <w:rStyle w:val="NormalCharacter"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widowControl/>
        <w:spacing w:line="560" w:lineRule="exact"/>
        <w:jc w:val="center"/>
        <w:textAlignment w:val="baseline"/>
      </w:pPr>
      <w:r w:rsidR="00870dd3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南昌大学</w:t>
      </w:r>
      <w:r w:rsidR="00961128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旅游学院</w:t>
      </w:r>
      <w:r w:rsidR="00211e69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办公室工作</w:t>
      </w:r>
      <w:r w:rsidR="008a4a1e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人员</w:t>
      </w:r>
      <w:r w:rsidR="00870dd3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招聘</w:t>
      </w:r>
      <w:r w:rsidR="00c729f2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公告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0" w:firstLineChars="200"/>
        <w:spacing w:line="520" w:before="312" w:lineRule="exact"/>
        <w:jc w:val="left"/>
        <w:textAlignment w:val="baseline"/>
      </w:pPr>
      <w:r w:rsidR="00c52fed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因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工作需要，经人事处核定，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旅游学院</w:t>
      </w:r>
      <w:r w:rsidR="00ba745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现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面向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校内外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公开招聘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办公室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工作人员</w:t>
      </w:r>
      <w:r w:rsidR="00e751ca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名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，校内在编人员优先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fd04f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具体</w:t>
      </w:r>
      <w:r w:rsidR="00c528ff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招聘</w:t>
      </w:r>
      <w:r w:rsidR="00fd04f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事项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如下：</w:t>
      </w:r>
    </w:p>
    <w:p w:rsidP="00f26232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3" w:firstLineChars="200"/>
        <w:spacing w:line="520" w:lineRule="exact"/>
        <w:jc w:val="left"/>
        <w:textAlignment w:val="baseline"/>
      </w:pPr>
      <w:r w:rsidR="00c729f2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一、岗位条件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983f30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b127c5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基本条件：具有较好的思想政治素质和职业道德，爱岗敬业，</w:t>
      </w:r>
      <w:r w:rsidR="00bf1f3f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作风正派，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有较强的责任心和事业心；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b127c5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学历要求：全日制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本科</w:t>
      </w:r>
      <w:r w:rsidR="00bf1f3f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及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以上学历；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b127c5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年龄要求：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40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周岁以下(特别优秀者可适度放宽年龄)；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4.</w:t>
      </w:r>
      <w:r w:rsidR="00961128" w:rsidRPr="0096112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  <w:color w:val="000000"/>
        </w:rPr>
        <w:t xml:space="preserve">中共党员（含预备党员）优先；</w:t>
      </w:r>
    </w:p>
    <w:p w:rsidP="00f26232">
      <w:pPr>
        <w:pStyle w:val="Html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hd w:color="auto" w:val="clear" w:fill="FFFFFF"/>
        <w:spacing w:line="520" w:after="0" w:before="0" w:lineRule="exact"/>
        <w:jc w:val="left"/>
        <w:textAlignment w:val="baseline"/>
      </w:pPr>
      <w:r w:rsidR="00b127c5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5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岗位素质要求：具有较强的团结协作精神和服务意识，</w:t>
      </w:r>
    </w:p>
    <w:p w:rsidP="00f26232">
      <w:pPr>
        <w:pStyle w:val="Html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hd w:color="auto" w:val="clear" w:fill="FFFFFF"/>
        <w:spacing w:line="520" w:after="0" w:before="0" w:lineRule="exact"/>
        <w:jc w:val="left"/>
        <w:textAlignment w:val="baseline"/>
      </w:pPr>
      <w:r w:rsidR="006f64b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有较好的计算机应用</w:t>
      </w:r>
      <w:r w:rsidR="006f64b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能力，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热爱党务工作，有较强文字能力、组织策划能力、沟通协调能力，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担任过学生干部,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有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从事过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党务工作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、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人事秘书工作经验者优先。</w:t>
      </w:r>
    </w:p>
    <w:p w:rsidP="00f26232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</w:t>
      </w:r>
      <w:r w:rsidR="00f26232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</w:t>
      </w:r>
      <w:r w:rsidR="008e78a9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二</w:t>
      </w:r>
      <w:r w:rsidR="00c729f2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、应聘</w:t>
      </w:r>
      <w:r w:rsidR="00cf69b7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须知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b127c5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cf69b7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.报名时间：20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年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10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月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30日-11月10日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640" w:firstLineChars="200"/>
        <w:spacing w:line="520" w:lineRule="exact"/>
        <w:jc w:val="left"/>
        <w:textAlignment w:val="baseline"/>
      </w:pP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报名地点：</w:t>
      </w:r>
      <w:r w:rsidR="0052575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南昌大学</w:t>
      </w:r>
      <w:r w:rsidR="00c52fed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前湖校区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旅游学院（国际公寓）208</w:t>
      </w:r>
      <w:r w:rsidR="0052575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室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630"/>
        <w:spacing w:line="520" w:lineRule="exact"/>
        <w:jc w:val="left"/>
        <w:textAlignment w:val="baseline"/>
      </w:pP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e906f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应聘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联系人：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李宽柏</w:t>
      </w:r>
      <w:r w:rsidR="00031c3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电话：</w:t>
      </w:r>
      <w:r w:rsidR="008851ce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83969</w:t>
      </w:r>
      <w:r w:rsidR="000f008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602、18942332551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  <w:r w:rsidR="003904e4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30"/>
        <w:spacing w:line="520" w:lineRule="exact"/>
        <w:jc w:val="both"/>
        <w:textAlignment w:val="baseline"/>
      </w:pPr>
      <w:r w:rsidR="003904e4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4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应聘资料：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请将</w:t>
      </w:r>
      <w:r w:rsidR="000c2e2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个人简历、学历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证、</w:t>
      </w:r>
      <w:r w:rsidR="000c2e2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学位证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及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身份信息等材料</w:t>
      </w:r>
      <w:r w:rsidR="008a136a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发送至</w:t>
      </w:r>
      <w:r w:rsidR="000f008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lyxy</w:t>
      </w:r>
      <w:r w:rsidR="008877f1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Cambria"/>
          <w:color w:val="000000"/>
        </w:rPr>
        <w:t xml:space="preserve">@</w:t>
      </w:r>
      <w:r w:rsidR="00ad76eb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ncu.edu.cn</w:t>
      </w:r>
      <w:r w:rsidR="003835f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30"/>
        <w:spacing w:line="520" w:lineRule="exact"/>
        <w:jc w:val="both"/>
        <w:textAlignment w:val="baseline"/>
      </w:pPr>
      <w:r w:rsidR="003835f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5.符合条件者面试，安排另行通知。</w:t>
      </w:r>
    </w:p>
    <w:p w:rsidP="00f26232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3" w:firstLineChars="200"/>
        <w:spacing w:line="520" w:lineRule="exact"/>
        <w:jc w:val="left"/>
        <w:textAlignment w:val="baseline"/>
      </w:pPr>
      <w:r w:rsidR="008e78a9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三、应聘</w:t>
      </w:r>
      <w:r w:rsidR="001044d6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人员待遇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45"/>
        <w:spacing w:line="520" w:lineRule="exact"/>
        <w:jc w:val="both"/>
        <w:textAlignment w:val="baseline"/>
      </w:pP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应聘者经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考察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录用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后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，与学校签订聘用合同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享受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学校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合同制聘用人员待遇。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45"/>
        <w:spacing w:line="520" w:lineRule="exact"/>
        <w:jc w:val="both"/>
        <w:textAlignment w:val="baseline"/>
      </w:pP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特此公告。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45"/>
        <w:spacing w:line="520" w:lineRule="exact"/>
        <w:jc w:val="both"/>
        <w:textAlignment w:val="baseline"/>
      </w:pP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                               旅游学院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00" w:firstLineChars="2000" w:right="640"/>
        <w:spacing w:line="520" w:lineRule="exact"/>
        <w:jc w:val="both"/>
        <w:textAlignment w:val="baseline"/>
      </w:pP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人事处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3418" w:firstLineChars="1068"/>
        <w:spacing w:line="520" w:lineRule="exact"/>
        <w:jc w:val="center"/>
        <w:textAlignment w:val="baseline"/>
      </w:pPr>
      <w:r w:rsidR="007429a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      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年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10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月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30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日</w:t>
      </w:r>
    </w:p>
    <w:sectPr>
      <w:vAlign w:val="top"/>
      <w:type w:val="nextPage"/>
      <w:pgSz w:h="16838" w:w="11906" w:orient="portrait"/>
      <w:pgMar w:gutter="0" w:header="851" w:top="1134" w:bottom="567" w:footer="992" w:left="1588" w:right="1474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anose1 w:val="00000000000000000000"/>
    <w:pitch w:val="fixed"/>
    <w:sig w:usb0="00000001" w:usb1="080e0000" w:usb2="00000010" w:usb3="00000000" w:csb0="00040000" w:csb1="00000000"/>
  </w:font>
  <w:font w:name="Cambria">
    <w:altName w:val="Cambria"/>
    <w:charset w:val="00"/>
    <w:family w:val="roman"/>
    <w:panose1 w:val="02040503050406030204"/>
    <w:pitch w:val="variable"/>
    <w:sig w:usb0="e00002ff" w:usb1="400004ff" w:usb2="00000000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723781"/>
    <w:rsid w:val="00870dd3"/>
    <w:rsid w:val="00961128"/>
    <w:rsid w:val="00211e69"/>
    <w:rsid w:val="008a4a1e"/>
    <w:rsid w:val="00c729f2"/>
    <w:rsid w:val="00f26232"/>
    <w:rsid w:val="00c52fed"/>
    <w:rsid w:val="000053a2"/>
    <w:rsid w:val="00ba7453"/>
    <w:rsid w:val="00e751ca"/>
    <w:rsid w:val="00fd04f0"/>
    <w:rsid w:val="00c528ff"/>
    <w:rsid w:val="00983f30"/>
    <w:rsid w:val="00b127c5"/>
    <w:rsid w:val="00cf69b7"/>
    <w:rsid w:val="00bf1f3f"/>
    <w:rsid w:val="006f64b9"/>
    <w:rsid w:val="008e78a9"/>
    <w:rsid w:val="007b6fc4"/>
    <w:rsid w:val="00525756"/>
    <w:rsid w:val="00e906f7"/>
    <w:rsid w:val="00031c37"/>
    <w:rsid w:val="008851ce"/>
    <w:rsid w:val="000f0082"/>
    <w:rsid w:val="003904e4"/>
    <w:rsid w:val="000c2e29"/>
    <w:rsid w:val="008a136a"/>
    <w:rsid w:val="008877f1"/>
    <w:rsid w:val="00ad76eb"/>
    <w:rsid w:val="003835f3"/>
    <w:rsid w:val="001044d6"/>
    <w:rsid w:val="00495166"/>
    <w:rsid w:val="007429a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NavPane">
    <w:name w:val="NavPane"/>
    <w:basedOn w:val="Normal"/>
    <w:next w:val="NavPane"/>
    <w:link w:val="Normal"/>
    <w:semiHidden/>
    <w:pPr>
      <w:shd w:color="auto" w:val="clear" w:fill="000080"/>
      <w:jc w:val="both"/>
      <w:textAlignment w:val="baseline"/>
    </w:p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bidi="ar-SA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bidi="ar-SA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723781">
      <w:pPr>
        <w:pStyle w:val="Normal"/>
        <w:rPr>
          <w:rStyle w:val="NormalCharacter"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widowControl/>
        <w:spacing w:line="560" w:lineRule="exact"/>
        <w:jc w:val="center"/>
        <w:textAlignment w:val="baseline"/>
      </w:pPr>
      <w:r w:rsidR="00870dd3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南昌大学</w:t>
      </w:r>
      <w:r w:rsidR="00961128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旅游学院</w:t>
      </w:r>
      <w:r w:rsidR="00211e69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办公室工作</w:t>
      </w:r>
      <w:r w:rsidR="008a4a1e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人员</w:t>
      </w:r>
      <w:r w:rsidR="00870dd3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招聘</w:t>
      </w:r>
      <w:r w:rsidR="00c729f2" w:rsidRPr="00723781">
        <w:rPr>
          <w:rStyle w:val="NormalCharacter"/>
          <w:b/>
          <w:szCs w:val="36"/>
          <w:sz w:val="36"/>
          <w:kern w:val="0"/>
          <w:lang w:val="en-US" w:eastAsia="zh-CN" w:bidi="ar-SA"/>
          <w:rFonts w:ascii="宋体" w:hAnsi="宋体"/>
          <w:color w:val="000000"/>
        </w:rPr>
        <w:t xml:space="preserve">公告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0" w:firstLineChars="200"/>
        <w:spacing w:line="520" w:before="312" w:lineRule="exact"/>
        <w:jc w:val="left"/>
        <w:textAlignment w:val="baseline"/>
      </w:pPr>
      <w:r w:rsidR="00c52fed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因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工作需要，经人事处核定，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旅游学院</w:t>
      </w:r>
      <w:r w:rsidR="00ba745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现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面向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校内外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公开招聘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办公室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工作人员</w:t>
      </w:r>
      <w:r w:rsidR="00e751ca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名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，校内在编人员优先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fd04f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具体</w:t>
      </w:r>
      <w:r w:rsidR="00c528ff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招聘</w:t>
      </w:r>
      <w:r w:rsidR="00fd04f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事项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如下：</w:t>
      </w:r>
    </w:p>
    <w:p w:rsidP="00f26232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3" w:firstLineChars="200"/>
        <w:spacing w:line="520" w:lineRule="exact"/>
        <w:jc w:val="left"/>
        <w:textAlignment w:val="baseline"/>
      </w:pPr>
      <w:r w:rsidR="00c729f2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一、岗位条件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983f30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b127c5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基本条件：具有较好的思想政治素质和职业道德，爱岗敬业，</w:t>
      </w:r>
      <w:r w:rsidR="00bf1f3f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作风正派，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有较强的责任心和事业心；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b127c5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学历要求：全日制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本科</w:t>
      </w:r>
      <w:r w:rsidR="00bf1f3f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及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以上学历；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b127c5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年龄要求：</w:t>
      </w:r>
      <w:r w:rsidR="00211e6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40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周岁以下；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4.</w:t>
      </w:r>
      <w:r w:rsidR="00961128" w:rsidRPr="0096112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  <w:color w:val="000000"/>
        </w:rPr>
        <w:t xml:space="preserve">中共党员（含预备党员）</w:t>
      </w:r>
    </w:p>
    <w:p w:rsidP="00f26232">
      <w:pPr>
        <w:pStyle w:val="Html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hd w:color="auto" w:val="clear" w:fill="FFFFFF"/>
        <w:spacing w:line="520" w:after="0" w:before="0" w:lineRule="exact"/>
        <w:jc w:val="left"/>
        <w:textAlignment w:val="baseline"/>
      </w:pPr>
      <w:r w:rsidR="00b127c5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5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983f30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岗位素质要求：具有较强的团结协作精神和服务意识，</w:t>
      </w:r>
    </w:p>
    <w:p w:rsidP="00f26232">
      <w:pPr>
        <w:pStyle w:val="Html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hd w:color="auto" w:val="clear" w:fill="FFFFFF"/>
        <w:spacing w:line="520" w:after="0" w:before="0" w:lineRule="exact"/>
        <w:jc w:val="left"/>
        <w:textAlignment w:val="baseline"/>
      </w:pPr>
      <w:r w:rsidR="006f64b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有较好的计算机应用</w:t>
      </w:r>
      <w:r w:rsidR="006f64b9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能力，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热爱党务工作，有较强文字能力、组织策划能力、沟通协调能力，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担任过学生干部,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有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从事过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党务工作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、</w:t>
      </w:r>
      <w:r w:rsidR="00961128" w:rsidRP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人事秘书工作经验者优先。</w:t>
      </w:r>
    </w:p>
    <w:p w:rsidP="00f26232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</w:t>
      </w:r>
      <w:r w:rsidR="00f26232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</w:t>
      </w:r>
      <w:r w:rsidR="008e78a9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二</w:t>
      </w:r>
      <w:r w:rsidR="00c729f2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、应聘</w:t>
      </w:r>
      <w:r w:rsidR="00cf69b7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须知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pacing w:line="520" w:lineRule="exact"/>
        <w:jc w:val="left"/>
        <w:textAlignment w:val="baseline"/>
      </w:pPr>
      <w:r w:rsidR="00b127c5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  </w:t>
      </w:r>
      <w:r w:rsidR="00cf69b7" w:rsidRPr="000053a2">
        <w:rPr>
          <w:rStyle w:val="NormalCharacter"/>
          <w:szCs w:val="27"/>
          <w:sz w:val="27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.报名时间：20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年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月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3日-10日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640" w:firstLineChars="200"/>
        <w:spacing w:line="520" w:lineRule="exact"/>
        <w:jc w:val="left"/>
        <w:textAlignment w:val="baseline"/>
      </w:pP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报名地点：</w:t>
      </w:r>
      <w:r w:rsidR="0052575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南昌大学</w:t>
      </w:r>
      <w:r w:rsidR="00c52fed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前湖校区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旅游学院（国际公寓）208</w:t>
      </w:r>
      <w:r w:rsidR="0052575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室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630"/>
        <w:spacing w:line="520" w:lineRule="exact"/>
        <w:jc w:val="left"/>
        <w:textAlignment w:val="baseline"/>
      </w:pP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e906f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应聘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联系人：</w:t>
      </w: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李宽柏</w:t>
      </w:r>
      <w:r w:rsidR="00031c3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电话：</w:t>
      </w:r>
      <w:r w:rsidR="008851ce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83969</w:t>
      </w:r>
      <w:r w:rsidR="000f008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602、18942332551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  <w:r w:rsidR="003904e4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30"/>
        <w:spacing w:line="520" w:lineRule="exact"/>
        <w:jc w:val="both"/>
        <w:textAlignment w:val="baseline"/>
      </w:pPr>
      <w:r w:rsidR="003904e4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4</w:t>
      </w:r>
      <w:r w:rsidR="00cf69b7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.</w:t>
      </w:r>
      <w:r w:rsidR="00870dd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应聘资料：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请将</w:t>
      </w:r>
      <w:r w:rsidR="000c2e2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个人简历、学历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证、</w:t>
      </w:r>
      <w:r w:rsidR="000c2e2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学位证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及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身份信息等材料</w:t>
      </w:r>
      <w:r w:rsidR="008a136a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发送至</w:t>
      </w:r>
      <w:r w:rsidR="000f008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lyxy</w:t>
      </w:r>
      <w:r w:rsidR="008877f1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Cambria"/>
          <w:color w:val="000000"/>
        </w:rPr>
        <w:t xml:space="preserve">@</w:t>
      </w:r>
      <w:r w:rsidR="00ad76eb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ncu.edu.cn</w:t>
      </w:r>
      <w:r w:rsidR="003835f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；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30"/>
        <w:spacing w:line="520" w:lineRule="exact"/>
        <w:jc w:val="both"/>
        <w:textAlignment w:val="baseline"/>
      </w:pPr>
      <w:r w:rsidR="003835f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5.符合条件者面试，安排另行通知。</w:t>
      </w:r>
    </w:p>
    <w:p w:rsidP="00f26232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3" w:firstLineChars="200"/>
        <w:spacing w:line="520" w:lineRule="exact"/>
        <w:jc w:val="left"/>
        <w:textAlignment w:val="baseline"/>
      </w:pPr>
      <w:r w:rsidR="008e78a9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三、应聘</w:t>
      </w:r>
      <w:r w:rsidR="001044d6" w:rsidRPr="00f2623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人员待遇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45"/>
        <w:spacing w:line="520" w:lineRule="exact"/>
        <w:jc w:val="both"/>
        <w:textAlignment w:val="baseline"/>
      </w:pP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应聘者经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考察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录用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后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，与学校签订聘用合同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享受</w:t>
      </w:r>
      <w:r w:rsidR="00495166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学校</w:t>
      </w: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合同制聘用人员待遇。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45"/>
        <w:spacing w:line="520" w:lineRule="exact"/>
        <w:jc w:val="both"/>
        <w:textAlignment w:val="baseline"/>
      </w:pPr>
      <w:r w:rsidR="008e78a9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特此公告。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ind w:firstLine="645"/>
        <w:spacing w:line="520" w:lineRule="exact"/>
        <w:jc w:val="both"/>
        <w:textAlignment w:val="baseline"/>
      </w:pPr>
      <w:r w:rsidR="00961128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                               旅游学院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6400" w:firstLineChars="2000" w:right="640"/>
        <w:spacing w:line="520" w:lineRule="exact"/>
        <w:jc w:val="both"/>
        <w:textAlignment w:val="baseline"/>
      </w:pP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人事处</w:t>
      </w:r>
    </w:p>
    <w:p w:rsidP="00f26232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snapToGrid w:val="0"/>
        <w:ind w:firstLine="3418" w:firstLineChars="1068"/>
        <w:spacing w:line="520" w:lineRule="exact"/>
        <w:jc w:val="center"/>
        <w:textAlignment w:val="baseline"/>
      </w:pPr>
      <w:r w:rsidR="007429a3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      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</w:t>
      </w:r>
      <w:r w:rsidR="007b6fc4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年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11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月</w:t>
      </w:r>
      <w:r w:rsidR="00f2623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3</w:t>
      </w:r>
      <w:r w:rsidR="00c729f2" w:rsidRPr="000053a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日</w:t>
      </w:r>
    </w:p>
    <w:sectPr>
      <w:vAlign w:val="top"/>
      <w:type w:val="nextPage"/>
      <w:pgSz w:h="16838" w:w="11906" w:orient="portrait"/>
      <w:pgMar w:gutter="0" w:header="851" w:top="1134" w:bottom="567" w:footer="992" w:left="1588" w:right="1474"/>
      <w:lnNumType w:countBy="0"/>
      <w:paperSrc w:first="0" w:other="0"/>
      <w:cols w:space="425" w:num="1"/>
      <w:docGrid w:charSpace="0" w:linePitch="312" w:type="lines"/>
    </w:sectPr>
  </w:body>
</w:document>
</file>

<file path=treport/opRecord.xml>p_5(0);p_6(0);p_10(0,0);p_20(0,0);
</file>